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4E53" w14:textId="77777777" w:rsidR="006D0204" w:rsidRPr="00BF67C7" w:rsidRDefault="006D0204" w:rsidP="00187C1D">
      <w:pPr>
        <w:jc w:val="center"/>
        <w:rPr>
          <w:rFonts w:ascii="Eras Light ITC" w:hAnsi="Eras Light ITC" w:cs="Narkisim"/>
          <w:b/>
        </w:rPr>
      </w:pPr>
      <w:r w:rsidRPr="00BF67C7">
        <w:rPr>
          <w:rFonts w:ascii="Eras Light ITC" w:hAnsi="Eras Light ITC" w:cs="Narkisim"/>
          <w:b/>
        </w:rPr>
        <w:t>South Salt Lake Valley Mosquito Abatement District</w:t>
      </w:r>
    </w:p>
    <w:p w14:paraId="5F02683E" w14:textId="77777777" w:rsidR="006D0204" w:rsidRPr="00BF67C7" w:rsidRDefault="006D0204" w:rsidP="00187C1D">
      <w:pPr>
        <w:jc w:val="center"/>
        <w:rPr>
          <w:rFonts w:ascii="Eras Light ITC" w:hAnsi="Eras Light ITC" w:cs="Narkisim"/>
          <w:b/>
        </w:rPr>
      </w:pPr>
      <w:r w:rsidRPr="00BF67C7">
        <w:rPr>
          <w:rFonts w:ascii="Eras Light ITC" w:hAnsi="Eras Light ITC" w:cs="Narkisim"/>
          <w:b/>
        </w:rPr>
        <w:t>Board Meeting Minutes</w:t>
      </w:r>
    </w:p>
    <w:p w14:paraId="7A660529" w14:textId="05AD1EA6" w:rsidR="006D0204" w:rsidRPr="00BF67C7" w:rsidRDefault="002908A7" w:rsidP="00187C1D">
      <w:pPr>
        <w:jc w:val="center"/>
        <w:rPr>
          <w:rFonts w:ascii="Eras Light ITC" w:hAnsi="Eras Light ITC" w:cs="Narkisim"/>
          <w:b/>
        </w:rPr>
      </w:pPr>
      <w:r>
        <w:rPr>
          <w:rFonts w:ascii="Eras Light ITC" w:hAnsi="Eras Light ITC" w:cs="Narkisim"/>
          <w:b/>
        </w:rPr>
        <w:t>January</w:t>
      </w:r>
      <w:r w:rsidR="008B35A5">
        <w:rPr>
          <w:rFonts w:ascii="Eras Light ITC" w:hAnsi="Eras Light ITC" w:cs="Narkisim"/>
          <w:b/>
        </w:rPr>
        <w:t xml:space="preserve"> </w:t>
      </w:r>
      <w:r w:rsidR="000D4A88">
        <w:rPr>
          <w:rFonts w:ascii="Eras Light ITC" w:hAnsi="Eras Light ITC" w:cs="Narkisim"/>
          <w:b/>
        </w:rPr>
        <w:t>1</w:t>
      </w:r>
      <w:r>
        <w:rPr>
          <w:rFonts w:ascii="Eras Light ITC" w:hAnsi="Eras Light ITC" w:cs="Narkisim"/>
          <w:b/>
        </w:rPr>
        <w:t>3</w:t>
      </w:r>
      <w:r w:rsidR="008B35A5">
        <w:rPr>
          <w:rFonts w:ascii="Eras Light ITC" w:hAnsi="Eras Light ITC" w:cs="Narkisim"/>
          <w:b/>
          <w:vertAlign w:val="superscript"/>
        </w:rPr>
        <w:t>th</w:t>
      </w:r>
      <w:r w:rsidR="006D0204" w:rsidRPr="00BF67C7">
        <w:rPr>
          <w:rFonts w:ascii="Eras Light ITC" w:hAnsi="Eras Light ITC" w:cs="Narkisim"/>
          <w:b/>
        </w:rPr>
        <w:t>, 20</w:t>
      </w:r>
      <w:r w:rsidR="006D0204">
        <w:rPr>
          <w:rFonts w:ascii="Eras Light ITC" w:hAnsi="Eras Light ITC" w:cs="Narkisim"/>
          <w:b/>
        </w:rPr>
        <w:t>2</w:t>
      </w:r>
      <w:r>
        <w:rPr>
          <w:rFonts w:ascii="Eras Light ITC" w:hAnsi="Eras Light ITC" w:cs="Narkisim"/>
          <w:b/>
        </w:rPr>
        <w:t>5</w:t>
      </w:r>
      <w:r w:rsidR="006D0204" w:rsidRPr="00BF67C7">
        <w:rPr>
          <w:rFonts w:ascii="Eras Light ITC" w:hAnsi="Eras Light ITC" w:cs="Narkisim"/>
          <w:b/>
        </w:rPr>
        <w:t xml:space="preserve"> at 2:</w:t>
      </w:r>
      <w:r w:rsidR="006D0204">
        <w:rPr>
          <w:rFonts w:ascii="Eras Light ITC" w:hAnsi="Eras Light ITC" w:cs="Narkisim"/>
          <w:b/>
        </w:rPr>
        <w:t>00</w:t>
      </w:r>
      <w:r w:rsidR="00C12F0E">
        <w:rPr>
          <w:rFonts w:ascii="Eras Light ITC" w:hAnsi="Eras Light ITC" w:cs="Narkisim"/>
          <w:b/>
        </w:rPr>
        <w:t xml:space="preserve"> </w:t>
      </w:r>
      <w:r w:rsidR="006D0204" w:rsidRPr="00BF67C7">
        <w:rPr>
          <w:rFonts w:ascii="Eras Light ITC" w:hAnsi="Eras Light ITC" w:cs="Narkisim"/>
          <w:b/>
        </w:rPr>
        <w:t>pm</w:t>
      </w:r>
    </w:p>
    <w:p w14:paraId="32093505" w14:textId="77777777" w:rsidR="00187C1D" w:rsidRDefault="00187C1D" w:rsidP="00187C1D">
      <w:pPr>
        <w:rPr>
          <w:rFonts w:ascii="Eras Light ITC" w:hAnsi="Eras Light ITC" w:cs="Narkisim"/>
        </w:rPr>
      </w:pPr>
    </w:p>
    <w:p w14:paraId="5A7B6375" w14:textId="6CA22954" w:rsidR="00EF2079" w:rsidRDefault="000D4A88" w:rsidP="00EF2079">
      <w:pPr>
        <w:spacing w:after="240"/>
        <w:rPr>
          <w:rFonts w:ascii="Eras Light ITC" w:hAnsi="Eras Light ITC" w:cs="Narkisim"/>
        </w:rPr>
      </w:pPr>
      <w:r w:rsidRPr="00BF67C7">
        <w:rPr>
          <w:rFonts w:ascii="Eras Light ITC" w:hAnsi="Eras Light ITC" w:cs="Narkisim"/>
        </w:rPr>
        <w:t>The Board of Trustees of the South Salt Lake Valley Mosquito Abatement District</w:t>
      </w:r>
      <w:r>
        <w:rPr>
          <w:rFonts w:ascii="Eras Light ITC" w:hAnsi="Eras Light ITC" w:cs="Narkisim"/>
        </w:rPr>
        <w:t xml:space="preserve"> (SSLVMAD)</w:t>
      </w:r>
      <w:r w:rsidRPr="00BF67C7">
        <w:rPr>
          <w:rFonts w:ascii="Eras Light ITC" w:hAnsi="Eras Light ITC" w:cs="Narkisim"/>
        </w:rPr>
        <w:t xml:space="preserve">, Salt Lake County, State of Utah, met </w:t>
      </w:r>
      <w:r>
        <w:rPr>
          <w:rFonts w:ascii="Eras Light ITC" w:hAnsi="Eras Light ITC" w:cs="Narkisim"/>
        </w:rPr>
        <w:t xml:space="preserve">via </w:t>
      </w:r>
      <w:r w:rsidRPr="00BF67C7">
        <w:rPr>
          <w:rFonts w:ascii="Eras Light ITC" w:hAnsi="Eras Light ITC" w:cs="Narkisim"/>
        </w:rPr>
        <w:t>a</w:t>
      </w:r>
      <w:r>
        <w:rPr>
          <w:rFonts w:ascii="Eras Light ITC" w:hAnsi="Eras Light ITC" w:cs="Narkisim"/>
        </w:rPr>
        <w:t xml:space="preserve">n electronic </w:t>
      </w:r>
      <w:r w:rsidRPr="00BF67C7">
        <w:rPr>
          <w:rFonts w:ascii="Eras Light ITC" w:hAnsi="Eras Light ITC" w:cs="Narkisim"/>
        </w:rPr>
        <w:t xml:space="preserve">board meeting </w:t>
      </w:r>
      <w:r>
        <w:rPr>
          <w:rFonts w:ascii="Eras Light ITC" w:hAnsi="Eras Light ITC" w:cs="Narkisim"/>
        </w:rPr>
        <w:t>via Zoom with an anchor location established at the District offices at 7308 Airport Road, West Jordan, Utah.</w:t>
      </w:r>
    </w:p>
    <w:p w14:paraId="020092A8" w14:textId="1E31A416" w:rsidR="006D0204" w:rsidRDefault="006D0204" w:rsidP="007C1450">
      <w:pPr>
        <w:spacing w:after="240"/>
        <w:rPr>
          <w:rFonts w:ascii="Eras Light ITC" w:hAnsi="Eras Light ITC" w:cs="Narkisim"/>
        </w:rPr>
      </w:pPr>
      <w:r>
        <w:rPr>
          <w:rFonts w:ascii="Eras Light ITC" w:hAnsi="Eras Light ITC" w:cs="Narkisim"/>
        </w:rPr>
        <w:t xml:space="preserve">The following </w:t>
      </w:r>
      <w:r w:rsidRPr="00BF67C7">
        <w:rPr>
          <w:rFonts w:ascii="Eras Light ITC" w:hAnsi="Eras Light ITC" w:cs="Narkisim"/>
        </w:rPr>
        <w:t>board members were present</w:t>
      </w:r>
      <w:r w:rsidR="009D5934">
        <w:rPr>
          <w:rFonts w:ascii="Eras Light ITC" w:hAnsi="Eras Light ITC" w:cs="Narkisim"/>
        </w:rPr>
        <w:t xml:space="preserve"> </w:t>
      </w:r>
      <w:r w:rsidR="00EF2079">
        <w:rPr>
          <w:rFonts w:ascii="Eras Light ITC" w:hAnsi="Eras Light ITC" w:cs="Narkisim"/>
        </w:rPr>
        <w:t xml:space="preserve">Jeff Bossard (Brighton), </w:t>
      </w:r>
      <w:r w:rsidR="008B35A5">
        <w:rPr>
          <w:rFonts w:ascii="Eras Light ITC" w:hAnsi="Eras Light ITC" w:cs="Narkisim"/>
        </w:rPr>
        <w:t xml:space="preserve">Ty Brewer (Holladay), </w:t>
      </w:r>
      <w:r w:rsidR="002908A7">
        <w:rPr>
          <w:rFonts w:ascii="Eras Light ITC" w:hAnsi="Eras Light ITC" w:cs="Narkisim"/>
        </w:rPr>
        <w:t xml:space="preserve">Tish Buroker (Riverton), </w:t>
      </w:r>
      <w:r w:rsidR="00080539" w:rsidRPr="00BF67C7">
        <w:rPr>
          <w:rFonts w:ascii="Eras Light ITC" w:hAnsi="Eras Light ITC" w:cs="Narkisim"/>
        </w:rPr>
        <w:t xml:space="preserve">Silvia </w:t>
      </w:r>
      <w:proofErr w:type="spellStart"/>
      <w:r w:rsidR="00080539" w:rsidRPr="00BF67C7">
        <w:rPr>
          <w:rFonts w:ascii="Eras Light ITC" w:hAnsi="Eras Light ITC" w:cs="Narkisim"/>
        </w:rPr>
        <w:t>Catten</w:t>
      </w:r>
      <w:proofErr w:type="spellEnd"/>
      <w:r w:rsidR="00080539" w:rsidRPr="00BF67C7">
        <w:rPr>
          <w:rFonts w:ascii="Eras Light ITC" w:hAnsi="Eras Light ITC" w:cs="Narkisim"/>
        </w:rPr>
        <w:t xml:space="preserve"> (Millcreek)</w:t>
      </w:r>
      <w:r w:rsidR="00080539">
        <w:rPr>
          <w:rFonts w:ascii="Eras Light ITC" w:hAnsi="Eras Light ITC" w:cs="Narkisim"/>
        </w:rPr>
        <w:t>,</w:t>
      </w:r>
      <w:r w:rsidR="00080539" w:rsidRPr="00EF2079">
        <w:rPr>
          <w:rFonts w:ascii="Eras Light ITC" w:hAnsi="Eras Light ITC" w:cs="Narkisim"/>
        </w:rPr>
        <w:t xml:space="preserve"> </w:t>
      </w:r>
      <w:r w:rsidR="001141B9">
        <w:rPr>
          <w:rFonts w:ascii="Eras Light ITC" w:hAnsi="Eras Light ITC" w:cs="Narkisim"/>
        </w:rPr>
        <w:t xml:space="preserve">Don Christensen (West Valley), </w:t>
      </w:r>
      <w:r w:rsidR="00B71CA8" w:rsidRPr="0C846469">
        <w:rPr>
          <w:rFonts w:ascii="Eras Light ITC" w:hAnsi="Eras Light ITC" w:cs="Narkisim"/>
        </w:rPr>
        <w:t xml:space="preserve">Brad Gilson (Draper), </w:t>
      </w:r>
      <w:r w:rsidR="002908A7">
        <w:rPr>
          <w:rFonts w:ascii="Eras Light ITC" w:hAnsi="Eras Light ITC" w:cs="Narkisim"/>
        </w:rPr>
        <w:t xml:space="preserve">Kelvin Green (West Jordan), </w:t>
      </w:r>
      <w:r w:rsidR="000D4A88" w:rsidRPr="0C846469">
        <w:rPr>
          <w:rFonts w:ascii="Eras Light ITC" w:hAnsi="Eras Light ITC" w:cs="Narkisim"/>
        </w:rPr>
        <w:t>Matt Holton (Cottonwood Heights),</w:t>
      </w:r>
      <w:r w:rsidR="000D4A88" w:rsidRPr="00EF2079">
        <w:rPr>
          <w:rFonts w:ascii="Eras Light ITC" w:hAnsi="Eras Light ITC" w:cs="Narkisim"/>
        </w:rPr>
        <w:t xml:space="preserve"> </w:t>
      </w:r>
      <w:r w:rsidR="006D5CD5">
        <w:rPr>
          <w:rFonts w:ascii="Eras Light ITC" w:hAnsi="Eras Light ITC" w:cs="Narkisim"/>
        </w:rPr>
        <w:t xml:space="preserve">Kathie Johnson (South Jordan), </w:t>
      </w:r>
      <w:r w:rsidR="007C0F4A" w:rsidRPr="00BF67C7">
        <w:rPr>
          <w:rFonts w:ascii="Eras Light ITC" w:hAnsi="Eras Light ITC" w:cs="Narkisim"/>
        </w:rPr>
        <w:t>Kristie Overson (Taylorsville)</w:t>
      </w:r>
      <w:r w:rsidR="007C0F4A">
        <w:rPr>
          <w:rFonts w:ascii="Eras Light ITC" w:hAnsi="Eras Light ITC" w:cs="Narkisim"/>
        </w:rPr>
        <w:t xml:space="preserve">, </w:t>
      </w:r>
      <w:r>
        <w:rPr>
          <w:rFonts w:ascii="Eras Light ITC" w:hAnsi="Eras Light ITC" w:cs="Narkisim"/>
        </w:rPr>
        <w:t>Florence Reynolds (Sandy),</w:t>
      </w:r>
      <w:r w:rsidR="00DA3FE0">
        <w:rPr>
          <w:rFonts w:ascii="Eras Light ITC" w:hAnsi="Eras Light ITC" w:cs="Narkisim"/>
        </w:rPr>
        <w:t xml:space="preserve"> </w:t>
      </w:r>
      <w:r w:rsidR="001141B9">
        <w:rPr>
          <w:rFonts w:ascii="Eras Light ITC" w:hAnsi="Eras Light ITC" w:cs="Narkisim"/>
        </w:rPr>
        <w:t xml:space="preserve">Ilene Risk (Salt Lake County), </w:t>
      </w:r>
      <w:r w:rsidR="008B35A5" w:rsidRPr="00BF67C7">
        <w:rPr>
          <w:rFonts w:ascii="Eras Light ITC" w:hAnsi="Eras Light ITC" w:cs="Narkisim"/>
        </w:rPr>
        <w:t>Laverne Snow (Murray</w:t>
      </w:r>
      <w:r w:rsidR="008B35A5">
        <w:rPr>
          <w:rFonts w:ascii="Eras Light ITC" w:hAnsi="Eras Light ITC" w:cs="Narkisim"/>
        </w:rPr>
        <w:t>)</w:t>
      </w:r>
      <w:r w:rsidR="00080539">
        <w:rPr>
          <w:rFonts w:ascii="Eras Light ITC" w:hAnsi="Eras Light ITC" w:cs="Narkisim"/>
        </w:rPr>
        <w:t>,</w:t>
      </w:r>
      <w:r w:rsidR="00080539" w:rsidRPr="00080539">
        <w:rPr>
          <w:rFonts w:ascii="Eras Light ITC" w:hAnsi="Eras Light ITC" w:cs="Narkisim"/>
        </w:rPr>
        <w:t xml:space="preserve"> </w:t>
      </w:r>
      <w:r w:rsidR="00080539">
        <w:rPr>
          <w:rFonts w:ascii="Eras Light ITC" w:hAnsi="Eras Light ITC" w:cs="Narkisim"/>
        </w:rPr>
        <w:t>and Greg Wilding (Bluffdale)</w:t>
      </w:r>
      <w:r w:rsidR="007C0F4A">
        <w:rPr>
          <w:rFonts w:ascii="Eras Light ITC" w:hAnsi="Eras Light ITC" w:cs="Narkisim"/>
        </w:rPr>
        <w:t>.</w:t>
      </w:r>
    </w:p>
    <w:p w14:paraId="0298F7D4" w14:textId="5948F2AD" w:rsidR="006D0204" w:rsidRDefault="006D0204" w:rsidP="007C1450">
      <w:pPr>
        <w:spacing w:after="240"/>
        <w:rPr>
          <w:rFonts w:ascii="Eras Light ITC" w:hAnsi="Eras Light ITC" w:cs="Narkisim"/>
        </w:rPr>
      </w:pPr>
      <w:r w:rsidRPr="0C846469">
        <w:rPr>
          <w:rFonts w:ascii="Eras Light ITC" w:hAnsi="Eras Light ITC" w:cs="Narkisim"/>
        </w:rPr>
        <w:t>The following board members were absent</w:t>
      </w:r>
      <w:r w:rsidR="00DA3FE0" w:rsidRPr="0C846469">
        <w:rPr>
          <w:rFonts w:ascii="Eras Light ITC" w:hAnsi="Eras Light ITC" w:cs="Narkisim"/>
        </w:rPr>
        <w:t>:</w:t>
      </w:r>
      <w:r w:rsidR="00EF2079" w:rsidRPr="00EF2079">
        <w:rPr>
          <w:rFonts w:ascii="Eras Light ITC" w:hAnsi="Eras Light ITC" w:cs="Narkisim"/>
        </w:rPr>
        <w:t xml:space="preserve"> </w:t>
      </w:r>
      <w:r w:rsidR="002908A7" w:rsidRPr="0C846469">
        <w:rPr>
          <w:rFonts w:ascii="Eras Light ITC" w:hAnsi="Eras Light ITC" w:cs="Narkisim"/>
        </w:rPr>
        <w:t xml:space="preserve">Paul Glover (Midvale), </w:t>
      </w:r>
      <w:r w:rsidR="002908A7">
        <w:rPr>
          <w:rFonts w:ascii="Eras Light ITC" w:hAnsi="Eras Light ITC" w:cs="Narkisim"/>
        </w:rPr>
        <w:t xml:space="preserve">Linda Price (White City), </w:t>
      </w:r>
      <w:r w:rsidR="00080539" w:rsidRPr="0C846469">
        <w:rPr>
          <w:rFonts w:ascii="Eras Light ITC" w:hAnsi="Eras Light ITC" w:cs="Narkisim"/>
        </w:rPr>
        <w:t>Natalie Pinkney (South Salt Lake)</w:t>
      </w:r>
      <w:r w:rsidR="002908A7">
        <w:rPr>
          <w:rFonts w:ascii="Eras Light ITC" w:hAnsi="Eras Light ITC" w:cs="Narkisim"/>
        </w:rPr>
        <w:t>,</w:t>
      </w:r>
      <w:r w:rsidR="002908A7" w:rsidRPr="002908A7">
        <w:rPr>
          <w:rFonts w:ascii="Eras Light ITC" w:hAnsi="Eras Light ITC" w:cs="Narkisim"/>
        </w:rPr>
        <w:t xml:space="preserve"> </w:t>
      </w:r>
      <w:r w:rsidR="002908A7">
        <w:rPr>
          <w:rFonts w:ascii="Eras Light ITC" w:hAnsi="Eras Light ITC" w:cs="Narkisim"/>
        </w:rPr>
        <w:t>and Steve Shields (Herriman).</w:t>
      </w:r>
    </w:p>
    <w:p w14:paraId="558C3A72" w14:textId="64A1212C" w:rsidR="006D0204" w:rsidRPr="00BF67C7" w:rsidRDefault="006D0204" w:rsidP="007C1450">
      <w:pPr>
        <w:spacing w:after="240"/>
        <w:rPr>
          <w:rFonts w:ascii="Eras Light ITC" w:hAnsi="Eras Light ITC" w:cs="Narkisim"/>
        </w:rPr>
      </w:pPr>
      <w:r w:rsidRPr="00BF67C7">
        <w:rPr>
          <w:rFonts w:ascii="Eras Light ITC" w:hAnsi="Eras Light ITC" w:cs="Narkisim"/>
        </w:rPr>
        <w:t xml:space="preserve">Also attending were </w:t>
      </w:r>
      <w:r w:rsidR="002908A7">
        <w:rPr>
          <w:rFonts w:ascii="Eras Light ITC" w:hAnsi="Eras Light ITC" w:cs="Narkisim"/>
        </w:rPr>
        <w:t>Gene Drake</w:t>
      </w:r>
      <w:r w:rsidR="00080539">
        <w:rPr>
          <w:rFonts w:ascii="Eras Light ITC" w:hAnsi="Eras Light ITC" w:cs="Narkisim"/>
        </w:rPr>
        <w:t xml:space="preserve">, </w:t>
      </w:r>
      <w:r w:rsidR="00376932">
        <w:rPr>
          <w:rFonts w:ascii="Eras Light ITC" w:hAnsi="Eras Light ITC" w:cs="Narkisim"/>
        </w:rPr>
        <w:t>Dan McBride</w:t>
      </w:r>
      <w:r w:rsidR="006D5CD5">
        <w:rPr>
          <w:rFonts w:ascii="Eras Light ITC" w:hAnsi="Eras Light ITC" w:cs="Narkisim"/>
        </w:rPr>
        <w:t>, Scott Sommer,</w:t>
      </w:r>
      <w:r w:rsidR="00EF2079">
        <w:rPr>
          <w:rFonts w:ascii="Eras Light ITC" w:hAnsi="Eras Light ITC" w:cs="Narkisim"/>
        </w:rPr>
        <w:t xml:space="preserve"> </w:t>
      </w:r>
      <w:r w:rsidR="002908A7">
        <w:rPr>
          <w:rFonts w:ascii="Eras Light ITC" w:hAnsi="Eras Light ITC" w:cs="Narkisim"/>
        </w:rPr>
        <w:t xml:space="preserve">Rachel Anderson, and </w:t>
      </w:r>
      <w:r w:rsidR="007C0F4A">
        <w:rPr>
          <w:rFonts w:ascii="Eras Light ITC" w:hAnsi="Eras Light ITC" w:cs="Narkisim"/>
        </w:rPr>
        <w:t>Eric Gardner</w:t>
      </w:r>
      <w:r w:rsidR="00A70C06">
        <w:rPr>
          <w:rFonts w:ascii="Eras Light ITC" w:hAnsi="Eras Light ITC" w:cs="Narkisim"/>
        </w:rPr>
        <w:t>.</w:t>
      </w:r>
    </w:p>
    <w:p w14:paraId="61BD255B" w14:textId="6FB94E95" w:rsidR="006D0204"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Welcome</w:t>
      </w:r>
      <w:r w:rsidRPr="00F5671F">
        <w:rPr>
          <w:rFonts w:ascii="Eras Light ITC" w:hAnsi="Eras Light ITC" w:cs="Narkisim"/>
        </w:rPr>
        <w:t>.</w:t>
      </w:r>
      <w:r w:rsidR="009D5934">
        <w:rPr>
          <w:rFonts w:ascii="Eras Light ITC" w:hAnsi="Eras Light ITC" w:cs="Narkisim"/>
        </w:rPr>
        <w:t xml:space="preserve"> </w:t>
      </w:r>
      <w:proofErr w:type="spellStart"/>
      <w:r w:rsidR="00080539">
        <w:rPr>
          <w:rFonts w:ascii="Eras Light ITC" w:hAnsi="Eras Light ITC" w:cs="Narkisim"/>
        </w:rPr>
        <w:t>Catten</w:t>
      </w:r>
      <w:proofErr w:type="spellEnd"/>
      <w:r w:rsidR="000D4A88">
        <w:rPr>
          <w:rFonts w:ascii="Eras Light ITC" w:hAnsi="Eras Light ITC" w:cs="Narkisim"/>
        </w:rPr>
        <w:t xml:space="preserve"> conducted the meeting and</w:t>
      </w:r>
      <w:r w:rsidRPr="00F5671F">
        <w:rPr>
          <w:rFonts w:ascii="Eras Light ITC" w:hAnsi="Eras Light ITC" w:cs="Narkisim"/>
        </w:rPr>
        <w:t xml:space="preserve"> duly called the meeting to order</w:t>
      </w:r>
      <w:r w:rsidR="00DA3FE0">
        <w:rPr>
          <w:rFonts w:ascii="Eras Light ITC" w:hAnsi="Eras Light ITC" w:cs="Narkisim"/>
        </w:rPr>
        <w:t xml:space="preserve"> </w:t>
      </w:r>
      <w:r w:rsidRPr="00F5671F">
        <w:rPr>
          <w:rFonts w:ascii="Eras Light ITC" w:hAnsi="Eras Light ITC" w:cs="Narkisim"/>
        </w:rPr>
        <w:t>and welcomed everyone</w:t>
      </w:r>
      <w:r w:rsidR="00697917">
        <w:rPr>
          <w:rFonts w:ascii="Eras Light ITC" w:hAnsi="Eras Light ITC" w:cs="Narkisim"/>
        </w:rPr>
        <w:t xml:space="preserve"> at 2:0</w:t>
      </w:r>
      <w:r w:rsidR="002908A7">
        <w:rPr>
          <w:rFonts w:ascii="Eras Light ITC" w:hAnsi="Eras Light ITC" w:cs="Narkisim"/>
        </w:rPr>
        <w:t>2</w:t>
      </w:r>
      <w:r w:rsidR="00697917">
        <w:rPr>
          <w:rFonts w:ascii="Eras Light ITC" w:hAnsi="Eras Light ITC" w:cs="Narkisim"/>
        </w:rPr>
        <w:t xml:space="preserve"> pm</w:t>
      </w:r>
      <w:r w:rsidRPr="00F5671F">
        <w:rPr>
          <w:rFonts w:ascii="Eras Light ITC" w:hAnsi="Eras Light ITC" w:cs="Narkisim"/>
        </w:rPr>
        <w:t>.</w:t>
      </w:r>
    </w:p>
    <w:p w14:paraId="62CF36C5" w14:textId="316F2B10" w:rsidR="006D0204"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Citizen Comments</w:t>
      </w:r>
      <w:r>
        <w:rPr>
          <w:rFonts w:ascii="Eras Light ITC" w:hAnsi="Eras Light ITC" w:cs="Narkisim"/>
        </w:rPr>
        <w:t xml:space="preserve">. </w:t>
      </w:r>
      <w:r w:rsidR="00697917">
        <w:rPr>
          <w:rFonts w:ascii="Eras Light ITC" w:hAnsi="Eras Light ITC" w:cs="Narkisim"/>
        </w:rPr>
        <w:t>No citizens commented.</w:t>
      </w:r>
    </w:p>
    <w:p w14:paraId="224ED539" w14:textId="3541816B" w:rsidR="006D0204"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Board Conflicts of Interest Disclosures</w:t>
      </w:r>
      <w:r w:rsidRPr="00B44E55">
        <w:rPr>
          <w:rFonts w:ascii="Eras Light ITC" w:hAnsi="Eras Light ITC" w:cs="Narkisim"/>
        </w:rPr>
        <w:t xml:space="preserve">. No board members </w:t>
      </w:r>
      <w:r w:rsidR="00187C1D">
        <w:rPr>
          <w:rFonts w:ascii="Eras Light ITC" w:hAnsi="Eras Light ITC" w:cs="Narkisim"/>
        </w:rPr>
        <w:t>disclosed any conflicts of interest.</w:t>
      </w:r>
    </w:p>
    <w:p w14:paraId="162F8D2B" w14:textId="2277628C" w:rsidR="002908A7" w:rsidRDefault="002908A7" w:rsidP="002908A7">
      <w:pPr>
        <w:pStyle w:val="ListParagraph"/>
        <w:numPr>
          <w:ilvl w:val="0"/>
          <w:numId w:val="5"/>
        </w:numPr>
        <w:rPr>
          <w:rFonts w:ascii="Eras Light ITC" w:hAnsi="Eras Light ITC" w:cs="Narkisim"/>
        </w:rPr>
      </w:pPr>
      <w:r w:rsidRPr="002908A7">
        <w:rPr>
          <w:rFonts w:ascii="Eras Light ITC" w:hAnsi="Eras Light ITC" w:cs="Narkisim"/>
          <w:b/>
          <w:bCs/>
        </w:rPr>
        <w:t>New Board Member-Oath of Office.</w:t>
      </w:r>
      <w:r>
        <w:rPr>
          <w:rFonts w:ascii="Eras Light ITC" w:hAnsi="Eras Light ITC" w:cs="Narkisim"/>
        </w:rPr>
        <w:t xml:space="preserve"> Gardner administered the oath of office for Kelvin Green, newly appointed board member representing West Jordan.</w:t>
      </w:r>
    </w:p>
    <w:p w14:paraId="55FA2D96" w14:textId="77777777" w:rsidR="002908A7" w:rsidRPr="002908A7" w:rsidRDefault="002908A7" w:rsidP="002908A7">
      <w:pPr>
        <w:pStyle w:val="ListParagraph"/>
        <w:rPr>
          <w:rFonts w:ascii="Eras Light ITC" w:hAnsi="Eras Light ITC" w:cs="Narkisim"/>
        </w:rPr>
      </w:pPr>
    </w:p>
    <w:p w14:paraId="53C25EC7" w14:textId="70176F22" w:rsidR="000D1A97" w:rsidRPr="000D1A97"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Approve Minutes</w:t>
      </w:r>
      <w:r w:rsidRPr="00BF67C7">
        <w:rPr>
          <w:rFonts w:ascii="Eras Light ITC" w:hAnsi="Eras Light ITC" w:cs="Narkisim"/>
        </w:rPr>
        <w:t xml:space="preserve">. </w:t>
      </w:r>
      <w:r w:rsidR="002908A7">
        <w:rPr>
          <w:rFonts w:ascii="Eras Light ITC" w:hAnsi="Eras Light ITC" w:cs="Narkisim"/>
        </w:rPr>
        <w:t>Snow</w:t>
      </w:r>
      <w:r w:rsidR="00EF2079">
        <w:rPr>
          <w:rFonts w:ascii="Eras Light ITC" w:hAnsi="Eras Light ITC" w:cs="Narkisim"/>
        </w:rPr>
        <w:t xml:space="preserve"> moved to approve the minutes of the </w:t>
      </w:r>
      <w:r w:rsidR="002908A7">
        <w:rPr>
          <w:rFonts w:ascii="Eras Light ITC" w:hAnsi="Eras Light ITC" w:cs="Narkisim"/>
        </w:rPr>
        <w:t>December</w:t>
      </w:r>
      <w:r w:rsidR="000D4A88">
        <w:rPr>
          <w:rFonts w:ascii="Eras Light ITC" w:hAnsi="Eras Light ITC" w:cs="Narkisim"/>
        </w:rPr>
        <w:t xml:space="preserve"> </w:t>
      </w:r>
      <w:r w:rsidR="00EF2079">
        <w:rPr>
          <w:rFonts w:ascii="Eras Light ITC" w:hAnsi="Eras Light ITC" w:cs="Narkisim"/>
        </w:rPr>
        <w:t xml:space="preserve">Board meeting; </w:t>
      </w:r>
      <w:r w:rsidR="002908A7">
        <w:rPr>
          <w:rFonts w:ascii="Eras Light ITC" w:hAnsi="Eras Light ITC" w:cs="Narkisim"/>
        </w:rPr>
        <w:t>Brewer</w:t>
      </w:r>
      <w:r w:rsidR="000D4A88">
        <w:rPr>
          <w:rFonts w:ascii="Eras Light ITC" w:hAnsi="Eras Light ITC" w:cs="Narkisim"/>
        </w:rPr>
        <w:t xml:space="preserve"> </w:t>
      </w:r>
      <w:r w:rsidR="00EF2079">
        <w:rPr>
          <w:rFonts w:ascii="Eras Light ITC" w:hAnsi="Eras Light ITC" w:cs="Narkisim"/>
        </w:rPr>
        <w:t xml:space="preserve">seconded the </w:t>
      </w:r>
      <w:r w:rsidR="005E38B9">
        <w:rPr>
          <w:rFonts w:ascii="Eras Light ITC" w:hAnsi="Eras Light ITC" w:cs="Narkisim"/>
        </w:rPr>
        <w:t>motion,</w:t>
      </w:r>
      <w:r w:rsidR="00EF2079">
        <w:rPr>
          <w:rFonts w:ascii="Eras Light ITC" w:hAnsi="Eras Light ITC" w:cs="Narkisim"/>
        </w:rPr>
        <w:t xml:space="preserve"> and the motion carried with all in favor</w:t>
      </w:r>
      <w:r w:rsidR="002908A7">
        <w:rPr>
          <w:rFonts w:ascii="Eras Light ITC" w:hAnsi="Eras Light ITC" w:cs="Narkisim"/>
        </w:rPr>
        <w:t>.</w:t>
      </w:r>
    </w:p>
    <w:p w14:paraId="72AAF95C" w14:textId="3DF48520" w:rsidR="006273FE" w:rsidRPr="003D6257" w:rsidRDefault="002908A7" w:rsidP="002908A7">
      <w:pPr>
        <w:numPr>
          <w:ilvl w:val="0"/>
          <w:numId w:val="5"/>
        </w:numPr>
        <w:spacing w:after="240"/>
        <w:rPr>
          <w:rFonts w:ascii="Eras Light ITC" w:hAnsi="Eras Light ITC" w:cs="Narkisim"/>
        </w:rPr>
      </w:pPr>
      <w:r w:rsidRPr="002908A7">
        <w:rPr>
          <w:rFonts w:ascii="Eras Light ITC" w:hAnsi="Eras Light ITC" w:cs="Eras Light ITC"/>
          <w:b/>
          <w:bCs/>
        </w:rPr>
        <w:t>Election of Officers for 2025</w:t>
      </w:r>
      <w:r>
        <w:rPr>
          <w:rFonts w:ascii="Eras Light ITC" w:hAnsi="Eras Light ITC" w:cs="Eras Light ITC"/>
          <w:b/>
          <w:bCs/>
        </w:rPr>
        <w:t xml:space="preserve"> </w:t>
      </w:r>
      <w:r w:rsidR="00D2561A">
        <w:rPr>
          <w:rFonts w:ascii="Eras Light ITC" w:hAnsi="Eras Light ITC" w:cs="Eras Light ITC"/>
        </w:rPr>
        <w:t xml:space="preserve">Board members currently serving as officers include </w:t>
      </w:r>
      <w:proofErr w:type="spellStart"/>
      <w:r w:rsidR="00D2561A">
        <w:rPr>
          <w:rFonts w:ascii="Eras Light ITC" w:hAnsi="Eras Light ITC" w:cs="Eras Light ITC"/>
        </w:rPr>
        <w:t>Catten</w:t>
      </w:r>
      <w:proofErr w:type="spellEnd"/>
      <w:r w:rsidR="00D2561A">
        <w:rPr>
          <w:rFonts w:ascii="Eras Light ITC" w:hAnsi="Eras Light ITC" w:cs="Eras Light ITC"/>
        </w:rPr>
        <w:t xml:space="preserve">, Board Chair, Buroker, Vice Chair, and Risk, Treasurer. Each </w:t>
      </w:r>
      <w:r w:rsidR="00906662">
        <w:rPr>
          <w:rFonts w:ascii="Eras Light ITC" w:hAnsi="Eras Light ITC" w:cs="Eras Light ITC"/>
        </w:rPr>
        <w:t xml:space="preserve">has served in the positions indicated since 2023. McBride recommended that staff members serve as follows: Daniel McBride as Assistant Treasurer, Scott Sommer as Secretary, Kassie Draper as Cleark and Records Officer, and Eric Gardner as Assistant Clerk. Reynolds made a motion to reelect </w:t>
      </w:r>
      <w:r w:rsidR="004C1CF3">
        <w:rPr>
          <w:rFonts w:ascii="Eras Light ITC" w:hAnsi="Eras Light ITC" w:cs="Eras Light ITC"/>
        </w:rPr>
        <w:t xml:space="preserve">current </w:t>
      </w:r>
      <w:r w:rsidR="00906662">
        <w:rPr>
          <w:rFonts w:ascii="Eras Light ITC" w:hAnsi="Eras Light ITC" w:cs="Eras Light ITC"/>
        </w:rPr>
        <w:t>board officers</w:t>
      </w:r>
      <w:r w:rsidR="004C1CF3">
        <w:rPr>
          <w:rFonts w:ascii="Eras Light ITC" w:hAnsi="Eras Light ITC" w:cs="Eras Light ITC"/>
        </w:rPr>
        <w:t xml:space="preserve"> with staff members serving as indicated. Brewer seconded the motion and expressed gratitude for the officers’ service and willingness to serve. The motion carried with all in favor. Snow encouraged participation from </w:t>
      </w:r>
      <w:r w:rsidR="002A6C4C">
        <w:rPr>
          <w:rFonts w:ascii="Eras Light ITC" w:hAnsi="Eras Light ITC" w:cs="Eras Light ITC"/>
        </w:rPr>
        <w:t>B</w:t>
      </w:r>
      <w:r w:rsidR="004C1CF3">
        <w:rPr>
          <w:rFonts w:ascii="Eras Light ITC" w:hAnsi="Eras Light ITC" w:cs="Eras Light ITC"/>
        </w:rPr>
        <w:t xml:space="preserve">oard members in </w:t>
      </w:r>
      <w:r w:rsidR="002A6C4C">
        <w:rPr>
          <w:rFonts w:ascii="Eras Light ITC" w:hAnsi="Eras Light ITC" w:cs="Eras Light ITC"/>
        </w:rPr>
        <w:t>B</w:t>
      </w:r>
      <w:r w:rsidR="004C1CF3">
        <w:rPr>
          <w:rFonts w:ascii="Eras Light ITC" w:hAnsi="Eras Light ITC" w:cs="Eras Light ITC"/>
        </w:rPr>
        <w:t xml:space="preserve">oard leadership. Brewer asked about the time commitment required for </w:t>
      </w:r>
      <w:r w:rsidR="002A6C4C">
        <w:rPr>
          <w:rFonts w:ascii="Eras Light ITC" w:hAnsi="Eras Light ITC" w:cs="Eras Light ITC"/>
        </w:rPr>
        <w:t>B</w:t>
      </w:r>
      <w:r w:rsidR="004C1CF3">
        <w:rPr>
          <w:rFonts w:ascii="Eras Light ITC" w:hAnsi="Eras Light ITC" w:cs="Eras Light ITC"/>
        </w:rPr>
        <w:t xml:space="preserve">oard officers. </w:t>
      </w:r>
      <w:proofErr w:type="spellStart"/>
      <w:r w:rsidR="004C1CF3">
        <w:rPr>
          <w:rFonts w:ascii="Eras Light ITC" w:hAnsi="Eras Light ITC" w:cs="Eras Light ITC"/>
        </w:rPr>
        <w:t>Catten</w:t>
      </w:r>
      <w:proofErr w:type="spellEnd"/>
      <w:r w:rsidR="004C1CF3">
        <w:rPr>
          <w:rFonts w:ascii="Eras Light ITC" w:hAnsi="Eras Light ITC" w:cs="Eras Light ITC"/>
        </w:rPr>
        <w:t xml:space="preserve"> responded that the greatest time commitment may be for the position of Treasurer. Risk noted 4-5 hours per month to fulfill Treasurer responsibilities. McBride thanked those that serve and noted that committee assignments will be made next month with additional opportunities to participate.</w:t>
      </w:r>
    </w:p>
    <w:p w14:paraId="115226B6" w14:textId="48D1692C" w:rsidR="0030644F" w:rsidRPr="004C1CF3" w:rsidRDefault="004C1CF3" w:rsidP="0030644F">
      <w:pPr>
        <w:pStyle w:val="ListParagraph"/>
        <w:numPr>
          <w:ilvl w:val="0"/>
          <w:numId w:val="5"/>
        </w:numPr>
        <w:spacing w:after="240"/>
        <w:rPr>
          <w:rFonts w:ascii="Eras Light ITC" w:hAnsi="Eras Light ITC" w:cs="Narkisim"/>
        </w:rPr>
      </w:pPr>
      <w:r w:rsidRPr="004C1CF3">
        <w:rPr>
          <w:rFonts w:ascii="Eras Light ITC" w:hAnsi="Eras Light ITC" w:cs="Eras Light ITC"/>
          <w:b/>
          <w:bCs/>
        </w:rPr>
        <w:lastRenderedPageBreak/>
        <w:t>2024 Fourth Quarter Financial Review</w:t>
      </w:r>
      <w:r w:rsidR="00945B0B" w:rsidRPr="004C1CF3">
        <w:rPr>
          <w:rFonts w:ascii="Eras Light ITC" w:hAnsi="Eras Light ITC" w:cs="Eras Light ITC"/>
        </w:rPr>
        <w:t>.</w:t>
      </w:r>
      <w:r>
        <w:rPr>
          <w:rFonts w:ascii="Eras Light ITC" w:hAnsi="Eras Light ITC" w:cs="Eras Light ITC"/>
        </w:rPr>
        <w:t xml:space="preserve"> McBride reported</w:t>
      </w:r>
      <w:r w:rsidR="00CE321D">
        <w:rPr>
          <w:rFonts w:ascii="Eras Light ITC" w:hAnsi="Eras Light ITC" w:cs="Eras Light ITC"/>
        </w:rPr>
        <w:t xml:space="preserve"> $818,844.10 in</w:t>
      </w:r>
      <w:r w:rsidR="002A6C4C">
        <w:rPr>
          <w:rFonts w:ascii="Eras Light ITC" w:hAnsi="Eras Light ITC" w:cs="Eras Light ITC"/>
        </w:rPr>
        <w:t xml:space="preserve"> the</w:t>
      </w:r>
      <w:r w:rsidR="00CE321D">
        <w:rPr>
          <w:rFonts w:ascii="Eras Light ITC" w:hAnsi="Eras Light ITC" w:cs="Eras Light ITC"/>
        </w:rPr>
        <w:t xml:space="preserve"> PTIF operating fund, $580,948.92 in</w:t>
      </w:r>
      <w:r w:rsidR="002A6C4C">
        <w:rPr>
          <w:rFonts w:ascii="Eras Light ITC" w:hAnsi="Eras Light ITC" w:cs="Eras Light ITC"/>
        </w:rPr>
        <w:t xml:space="preserve"> the</w:t>
      </w:r>
      <w:r w:rsidR="00CE321D">
        <w:rPr>
          <w:rFonts w:ascii="Eras Light ITC" w:hAnsi="Eras Light ITC" w:cs="Eras Light ITC"/>
        </w:rPr>
        <w:t xml:space="preserve"> PTIF capital fund, and $609,797.24 in </w:t>
      </w:r>
      <w:r w:rsidR="002A6C4C">
        <w:rPr>
          <w:rFonts w:ascii="Eras Light ITC" w:hAnsi="Eras Light ITC" w:cs="Eras Light ITC"/>
        </w:rPr>
        <w:t xml:space="preserve">the </w:t>
      </w:r>
      <w:r w:rsidR="00CE321D">
        <w:rPr>
          <w:rFonts w:ascii="Eras Light ITC" w:hAnsi="Eras Light ITC" w:cs="Eras Light ITC"/>
        </w:rPr>
        <w:t xml:space="preserve">PTIF reserve fund. Interest earned in the capital projects fund is still high at $2,327.39. Tax distributions to the amount of $676,000 have come into the operating fund along with reinvestment income of $2,720.97. Additional tax distributions </w:t>
      </w:r>
      <w:r w:rsidR="002A6C4C">
        <w:rPr>
          <w:rFonts w:ascii="Eras Light ITC" w:hAnsi="Eras Light ITC" w:cs="Eras Light ITC"/>
        </w:rPr>
        <w:t>came</w:t>
      </w:r>
      <w:r w:rsidR="00CE321D">
        <w:rPr>
          <w:rFonts w:ascii="Eras Light ITC" w:hAnsi="Eras Light ITC" w:cs="Eras Light ITC"/>
        </w:rPr>
        <w:t xml:space="preserve"> early in January. Interest reinvestment in the reserve fund amounted to $2,442.96.</w:t>
      </w:r>
      <w:r w:rsidR="005775FD">
        <w:rPr>
          <w:rFonts w:ascii="Eras Light ITC" w:hAnsi="Eras Light ITC" w:cs="Eras Light ITC"/>
        </w:rPr>
        <w:t xml:space="preserve"> Assets and liabilities are equal at $5,346,640.55. Buroker asked about pursuing a government grant for solar power. McBride has looked into it without finding much that is relevant to a special district, but additional grants are expected to be announced soon and the District will continue to look for opportunities. McBride also noted that revisions to the capital funds list includes projects that may reduce power costs.</w:t>
      </w:r>
    </w:p>
    <w:p w14:paraId="24CEB2F7" w14:textId="7504901C" w:rsidR="008C0D39" w:rsidRPr="008C0D39" w:rsidRDefault="00E224ED" w:rsidP="002A6C4C">
      <w:pPr>
        <w:pStyle w:val="ListParagraph"/>
        <w:numPr>
          <w:ilvl w:val="0"/>
          <w:numId w:val="5"/>
        </w:numPr>
        <w:spacing w:after="240"/>
        <w:rPr>
          <w:rFonts w:ascii="Eras Light ITC" w:hAnsi="Eras Light ITC" w:cs="Eras Light ITC"/>
          <w:b/>
          <w:bCs/>
        </w:rPr>
      </w:pPr>
      <w:r w:rsidRPr="00E224ED">
        <w:rPr>
          <w:rFonts w:ascii="Eras Light ITC" w:hAnsi="Eras Light ITC" w:cs="Eras Light ITC"/>
          <w:b/>
          <w:bCs/>
        </w:rPr>
        <w:t>Truth in Taxation Process-Rachel Anderson —Fabian VanCott</w:t>
      </w:r>
      <w:r w:rsidR="00FD373C">
        <w:rPr>
          <w:rFonts w:ascii="Eras Light ITC" w:hAnsi="Eras Light ITC" w:cs="Eras Light ITC"/>
          <w:b/>
          <w:bCs/>
        </w:rPr>
        <w:t xml:space="preserve"> </w:t>
      </w:r>
      <w:r w:rsidR="00FD373C">
        <w:rPr>
          <w:rFonts w:ascii="Eras Light ITC" w:hAnsi="Eras Light ITC" w:cs="Eras Light ITC"/>
        </w:rPr>
        <w:t>Rachel Anderson</w:t>
      </w:r>
      <w:r w:rsidR="00FE7491">
        <w:rPr>
          <w:rFonts w:ascii="Eras Light ITC" w:hAnsi="Eras Light ITC" w:cs="Eras Light ITC"/>
        </w:rPr>
        <w:t xml:space="preserve">, of the law firm Fabian VanCott and attorney for the District </w:t>
      </w:r>
      <w:r w:rsidR="00D54CF8">
        <w:rPr>
          <w:rFonts w:ascii="Eras Light ITC" w:hAnsi="Eras Light ITC" w:cs="Eras Light ITC"/>
        </w:rPr>
        <w:t xml:space="preserve">described funding of special districts and </w:t>
      </w:r>
      <w:r w:rsidR="00FE7491">
        <w:rPr>
          <w:rFonts w:ascii="Eras Light ITC" w:hAnsi="Eras Light ITC" w:cs="Eras Light ITC"/>
        </w:rPr>
        <w:t xml:space="preserve">presented </w:t>
      </w:r>
      <w:r w:rsidR="00D54CF8">
        <w:rPr>
          <w:rFonts w:ascii="Eras Light ITC" w:hAnsi="Eras Light ITC" w:cs="Eras Light ITC"/>
        </w:rPr>
        <w:t>t</w:t>
      </w:r>
      <w:r w:rsidR="00FE7491">
        <w:rPr>
          <w:rFonts w:ascii="Eras Light ITC" w:hAnsi="Eras Light ITC" w:cs="Eras Light ITC"/>
        </w:rPr>
        <w:t xml:space="preserve">ruth in </w:t>
      </w:r>
      <w:r w:rsidR="00D54CF8">
        <w:rPr>
          <w:rFonts w:ascii="Eras Light ITC" w:hAnsi="Eras Light ITC" w:cs="Eras Light ITC"/>
        </w:rPr>
        <w:t>t</w:t>
      </w:r>
      <w:r w:rsidR="00FE7491">
        <w:rPr>
          <w:rFonts w:ascii="Eras Light ITC" w:hAnsi="Eras Light ITC" w:cs="Eras Light ITC"/>
        </w:rPr>
        <w:t>axation</w:t>
      </w:r>
      <w:r w:rsidR="00D54CF8" w:rsidRPr="00D54CF8">
        <w:rPr>
          <w:rFonts w:ascii="Eras Light ITC" w:hAnsi="Eras Light ITC" w:cs="Eras Light ITC"/>
        </w:rPr>
        <w:t xml:space="preserve"> </w:t>
      </w:r>
      <w:r w:rsidR="00D54CF8">
        <w:rPr>
          <w:rFonts w:ascii="Eras Light ITC" w:hAnsi="Eras Light ITC" w:cs="Eras Light ITC"/>
        </w:rPr>
        <w:t xml:space="preserve">requirements. She noted that property tax increases are governed by Utah’s truth in taxation law </w:t>
      </w:r>
      <w:r w:rsidR="007708C0">
        <w:rPr>
          <w:rFonts w:ascii="Eras Light ITC" w:hAnsi="Eras Light ITC" w:cs="Eras Light ITC"/>
        </w:rPr>
        <w:t>and</w:t>
      </w:r>
      <w:r w:rsidR="00D54CF8">
        <w:rPr>
          <w:rFonts w:ascii="Eras Light ITC" w:hAnsi="Eras Light ITC" w:cs="Eras Light ITC"/>
        </w:rPr>
        <w:t xml:space="preserve"> automatic revenue boosts </w:t>
      </w:r>
      <w:r w:rsidR="007708C0">
        <w:rPr>
          <w:rFonts w:ascii="Eras Light ITC" w:hAnsi="Eras Light ITC" w:cs="Eras Light ITC"/>
        </w:rPr>
        <w:t xml:space="preserve">do not occur </w:t>
      </w:r>
      <w:r w:rsidR="00D54CF8">
        <w:rPr>
          <w:rFonts w:ascii="Eras Light ITC" w:hAnsi="Eras Light ITC" w:cs="Eras Light ITC"/>
        </w:rPr>
        <w:t xml:space="preserve">when property values rise. As property values increase, tax rates are adjusted downward to ensure that revenue remains consistent. The Utah State Tax Commission determines the certified tax rate for each taxing entity to maintain revenue. </w:t>
      </w:r>
      <w:r w:rsidR="007708C0">
        <w:rPr>
          <w:rFonts w:ascii="Eras Light ITC" w:hAnsi="Eras Light ITC" w:cs="Eras Light ITC"/>
        </w:rPr>
        <w:t>R</w:t>
      </w:r>
      <w:r w:rsidR="00D54CF8">
        <w:rPr>
          <w:rFonts w:ascii="Eras Light ITC" w:hAnsi="Eras Light ITC" w:cs="Eras Light ITC"/>
        </w:rPr>
        <w:t>evenue</w:t>
      </w:r>
      <w:r w:rsidR="007708C0">
        <w:rPr>
          <w:rFonts w:ascii="Eras Light ITC" w:hAnsi="Eras Light ITC" w:cs="Eras Light ITC"/>
        </w:rPr>
        <w:t xml:space="preserve"> can increase with new growth, but there is no automatic increase to compensate for inflation</w:t>
      </w:r>
      <w:r w:rsidR="00D54CF8">
        <w:rPr>
          <w:rFonts w:ascii="Eras Light ITC" w:hAnsi="Eras Light ITC" w:cs="Eras Light ITC"/>
        </w:rPr>
        <w:t>.</w:t>
      </w:r>
      <w:r w:rsidR="007708C0">
        <w:rPr>
          <w:rFonts w:ascii="Eras Light ITC" w:hAnsi="Eras Light ITC" w:cs="Eras Light ITC"/>
        </w:rPr>
        <w:t xml:space="preserve"> In order to receive more revenue, a district must ask for an increased certified tax rate</w:t>
      </w:r>
      <w:r w:rsidR="00637D9A">
        <w:rPr>
          <w:rFonts w:ascii="Eras Light ITC" w:hAnsi="Eras Light ITC" w:cs="Eras Light ITC"/>
        </w:rPr>
        <w:t>, including by completing truth in taxation requirements</w:t>
      </w:r>
      <w:r w:rsidR="007708C0">
        <w:rPr>
          <w:rFonts w:ascii="Eras Light ITC" w:hAnsi="Eras Light ITC" w:cs="Eras Light ITC"/>
        </w:rPr>
        <w:t>. Statutory truth in taxation requirements begin in October when the county legislative body must be notified that a tax increase is being pursued, however, some preparatory steps and advance planning to facilitate proper notification generally occur earlier in the year. Required notices include a parcel-specific notice to each property in the District, often delivered with property tax notices from the county prepared in late August. Additional notice requirements include posting notice of meetings</w:t>
      </w:r>
      <w:r w:rsidR="00DF5D52">
        <w:rPr>
          <w:rFonts w:ascii="Eras Light ITC" w:hAnsi="Eras Light ITC" w:cs="Eras Light ITC"/>
        </w:rPr>
        <w:t>. A public hearing in December after 6:00 pm must be held to present the proposed tax increase and allow public comment. The hearing may be combined with budget approval, but no additional agenda items are allowed. Additionally, districts with appointed boards such as SSLVMAD are required to report to the city councils of each municipality represented in the District, though approval of the tax increase by each municipality is not required.</w:t>
      </w:r>
      <w:r w:rsidR="008C0D39">
        <w:rPr>
          <w:rFonts w:ascii="Eras Light ITC" w:hAnsi="Eras Light ITC" w:cs="Eras Light ITC"/>
        </w:rPr>
        <w:t xml:space="preserve"> </w:t>
      </w:r>
      <w:r w:rsidR="008804E6">
        <w:rPr>
          <w:rFonts w:ascii="Eras Light ITC" w:hAnsi="Eras Light ITC" w:cs="Eras Light ITC"/>
        </w:rPr>
        <w:t>Anderson noted that the amount of additional funds requested is translated into an anticipated new tax rate</w:t>
      </w:r>
      <w:r w:rsidR="003F4044">
        <w:rPr>
          <w:rFonts w:ascii="Eras Light ITC" w:hAnsi="Eras Light ITC" w:cs="Eras Light ITC"/>
        </w:rPr>
        <w:t>, and that, while common, referring to a percent increase may not be as informative as emphasizing the dollar amount of an increase.</w:t>
      </w:r>
    </w:p>
    <w:p w14:paraId="5E3DAFD9" w14:textId="308072E6" w:rsidR="00E224ED" w:rsidRDefault="008C0D39" w:rsidP="002A6C4C">
      <w:pPr>
        <w:pStyle w:val="ListParagraph"/>
        <w:spacing w:after="240"/>
        <w:rPr>
          <w:rFonts w:ascii="Eras Light ITC" w:hAnsi="Eras Light ITC" w:cs="Eras Light ITC"/>
        </w:rPr>
      </w:pPr>
      <w:r>
        <w:rPr>
          <w:rFonts w:ascii="Eras Light ITC" w:hAnsi="Eras Light ITC" w:cs="Eras Light ITC"/>
        </w:rPr>
        <w:t xml:space="preserve">Brewer asked for clarification about the statutory requirements for a public hearing. Anderson reiterated that the public hearing is typically held in December and must be held after 6:00 pm. </w:t>
      </w:r>
      <w:r w:rsidR="00882B11">
        <w:rPr>
          <w:rFonts w:ascii="Eras Light ITC" w:hAnsi="Eras Light ITC" w:cs="Eras Light ITC"/>
        </w:rPr>
        <w:t xml:space="preserve">In response to a question from </w:t>
      </w:r>
      <w:r>
        <w:rPr>
          <w:rFonts w:ascii="Eras Light ITC" w:hAnsi="Eras Light ITC" w:cs="Eras Light ITC"/>
        </w:rPr>
        <w:t>Brewer about</w:t>
      </w:r>
      <w:r w:rsidR="00882B11">
        <w:rPr>
          <w:rFonts w:ascii="Eras Light ITC" w:hAnsi="Eras Light ITC" w:cs="Eras Light ITC"/>
        </w:rPr>
        <w:t xml:space="preserve"> </w:t>
      </w:r>
      <w:r>
        <w:rPr>
          <w:rFonts w:ascii="Eras Light ITC" w:hAnsi="Eras Light ITC" w:cs="Eras Light ITC"/>
        </w:rPr>
        <w:t xml:space="preserve">current </w:t>
      </w:r>
      <w:r w:rsidR="008804E6">
        <w:rPr>
          <w:rFonts w:ascii="Eras Light ITC" w:hAnsi="Eras Light ITC" w:cs="Eras Light ITC"/>
        </w:rPr>
        <w:t xml:space="preserve">tax revenue and </w:t>
      </w:r>
      <w:r w:rsidR="007E77CB">
        <w:rPr>
          <w:rFonts w:ascii="Eras Light ITC" w:hAnsi="Eras Light ITC" w:cs="Eras Light ITC"/>
        </w:rPr>
        <w:t xml:space="preserve">references to any </w:t>
      </w:r>
      <w:r w:rsidR="008804E6">
        <w:rPr>
          <w:rFonts w:ascii="Eras Light ITC" w:hAnsi="Eras Light ITC" w:cs="Eras Light ITC"/>
        </w:rPr>
        <w:t>percent increase</w:t>
      </w:r>
      <w:r w:rsidR="00882B11">
        <w:rPr>
          <w:rFonts w:ascii="Eras Light ITC" w:hAnsi="Eras Light ITC" w:cs="Eras Light ITC"/>
        </w:rPr>
        <w:t>,</w:t>
      </w:r>
      <w:r w:rsidR="003F4044">
        <w:rPr>
          <w:rFonts w:ascii="Eras Light ITC" w:hAnsi="Eras Light ITC" w:cs="Eras Light ITC"/>
        </w:rPr>
        <w:t xml:space="preserve"> McBride </w:t>
      </w:r>
      <w:r w:rsidR="00882B11">
        <w:rPr>
          <w:rFonts w:ascii="Eras Light ITC" w:hAnsi="Eras Light ITC" w:cs="Eras Light ITC"/>
        </w:rPr>
        <w:t xml:space="preserve">indicated </w:t>
      </w:r>
      <w:r w:rsidR="003F4044">
        <w:rPr>
          <w:rFonts w:ascii="Eras Light ITC" w:hAnsi="Eras Light ITC" w:cs="Eras Light ITC"/>
        </w:rPr>
        <w:t xml:space="preserve">that current tax revenue is around $1.15 million and </w:t>
      </w:r>
      <w:r w:rsidR="00882B11">
        <w:rPr>
          <w:rFonts w:ascii="Eras Light ITC" w:hAnsi="Eras Light ITC" w:cs="Eras Light ITC"/>
        </w:rPr>
        <w:t xml:space="preserve">pointed out </w:t>
      </w:r>
      <w:r w:rsidR="003F4044">
        <w:rPr>
          <w:rFonts w:ascii="Eras Light ITC" w:hAnsi="Eras Light ITC" w:cs="Eras Light ITC"/>
        </w:rPr>
        <w:t xml:space="preserve">that </w:t>
      </w:r>
      <w:r w:rsidR="00882B11">
        <w:rPr>
          <w:rFonts w:ascii="Eras Light ITC" w:hAnsi="Eras Light ITC" w:cs="Eras Light ITC"/>
        </w:rPr>
        <w:t>because the District’s certified tax rate is so low, and because the District is heavily populated, any increase in the tax rate may seem like a large percent increase, but that the dollar amount of additional revenue and the impact to individual property owners may appear less alarming.</w:t>
      </w:r>
    </w:p>
    <w:p w14:paraId="76C37577" w14:textId="55776FCE" w:rsidR="007E77CB" w:rsidRDefault="007E77CB" w:rsidP="002A6C4C">
      <w:pPr>
        <w:pStyle w:val="ListParagraph"/>
        <w:spacing w:after="240"/>
        <w:rPr>
          <w:rFonts w:ascii="Eras Light ITC" w:hAnsi="Eras Light ITC" w:cs="Eras Light ITC"/>
        </w:rPr>
      </w:pPr>
      <w:r>
        <w:rPr>
          <w:rFonts w:ascii="Eras Light ITC" w:hAnsi="Eras Light ITC" w:cs="Eras Light ITC"/>
        </w:rPr>
        <w:lastRenderedPageBreak/>
        <w:t>Risk asked about the most recent tax increase at the District. McBride responded that the tax rate was increased in 2010 to fund a new building, then reduced in 2012 to an amount lower than the rate before the 2010 increase.</w:t>
      </w:r>
    </w:p>
    <w:p w14:paraId="073C60D7" w14:textId="77777777" w:rsidR="000D3DC9" w:rsidRDefault="007E77CB" w:rsidP="002A6C4C">
      <w:pPr>
        <w:pStyle w:val="ListParagraph"/>
        <w:spacing w:after="240"/>
        <w:rPr>
          <w:rFonts w:ascii="Eras Light ITC" w:hAnsi="Eras Light ITC" w:cs="Eras Light ITC"/>
        </w:rPr>
      </w:pPr>
      <w:r>
        <w:rPr>
          <w:rFonts w:ascii="Eras Light ITC" w:hAnsi="Eras Light ITC" w:cs="Eras Light ITC"/>
        </w:rPr>
        <w:t xml:space="preserve">Snow asked for clarification about notices sent to each property owner. Anderson reiterated that parcel specific notices must be sent to each property owner in the District and that the county can determine </w:t>
      </w:r>
      <w:r w:rsidR="000D3DC9">
        <w:rPr>
          <w:rFonts w:ascii="Eras Light ITC" w:hAnsi="Eras Light ITC" w:cs="Eras Light ITC"/>
        </w:rPr>
        <w:t>the parcel-specific impact for each property. That information can be disseminated using commercial printers that offer direct mailing services or by inclusion with property tax notices produced by the county.</w:t>
      </w:r>
    </w:p>
    <w:p w14:paraId="2BACD460" w14:textId="442367B2" w:rsidR="00E6014E" w:rsidRDefault="000D3DC9" w:rsidP="002A6C4C">
      <w:pPr>
        <w:pStyle w:val="ListParagraph"/>
        <w:spacing w:after="240"/>
        <w:rPr>
          <w:rFonts w:ascii="Eras Light ITC" w:hAnsi="Eras Light ITC" w:cs="Eras Light ITC"/>
        </w:rPr>
      </w:pPr>
      <w:r w:rsidRPr="000D3DC9">
        <w:rPr>
          <w:rFonts w:ascii="Eras Light ITC" w:hAnsi="Eras Light ITC" w:cs="Eras Light ITC"/>
        </w:rPr>
        <w:t xml:space="preserve">Anderson also mentioned that </w:t>
      </w:r>
      <w:r w:rsidR="004B2E91">
        <w:rPr>
          <w:rFonts w:ascii="Eras Light ITC" w:hAnsi="Eras Light ITC" w:cs="Eras Light ITC"/>
        </w:rPr>
        <w:t xml:space="preserve">pursuing truth in taxation requirements does not mean that taxes must be increased. The vote to increase the tax rate would occur in December and the certified tax rate would be adopted in the following June. </w:t>
      </w:r>
      <w:proofErr w:type="spellStart"/>
      <w:r w:rsidR="00E6014E" w:rsidRPr="00E6014E">
        <w:rPr>
          <w:rFonts w:ascii="Eras Light ITC" w:hAnsi="Eras Light ITC" w:cs="Eras Light ITC"/>
        </w:rPr>
        <w:t>Catten</w:t>
      </w:r>
      <w:proofErr w:type="spellEnd"/>
      <w:r w:rsidR="00E6014E" w:rsidRPr="00E6014E">
        <w:rPr>
          <w:rFonts w:ascii="Eras Light ITC" w:hAnsi="Eras Light ITC" w:cs="Eras Light ITC"/>
        </w:rPr>
        <w:t xml:space="preserve"> </w:t>
      </w:r>
      <w:r w:rsidR="00E6014E">
        <w:rPr>
          <w:rFonts w:ascii="Eras Light ITC" w:hAnsi="Eras Light ITC" w:cs="Eras Light ITC"/>
        </w:rPr>
        <w:t xml:space="preserve">agreed </w:t>
      </w:r>
      <w:r w:rsidR="00E6014E" w:rsidRPr="00E6014E">
        <w:rPr>
          <w:rFonts w:ascii="Eras Light ITC" w:hAnsi="Eras Light ITC" w:cs="Eras Light ITC"/>
        </w:rPr>
        <w:t>not</w:t>
      </w:r>
      <w:r w:rsidR="00E6014E">
        <w:rPr>
          <w:rFonts w:ascii="Eras Light ITC" w:hAnsi="Eras Light ITC" w:cs="Eras Light ITC"/>
        </w:rPr>
        <w:t>ing</w:t>
      </w:r>
      <w:r w:rsidR="00E6014E" w:rsidRPr="00E6014E">
        <w:rPr>
          <w:rFonts w:ascii="Eras Light ITC" w:hAnsi="Eras Light ITC" w:cs="Eras Light ITC"/>
        </w:rPr>
        <w:t xml:space="preserve"> efforts by the board to be responsible and objective in understanding District needs and to prepare to meet those needs</w:t>
      </w:r>
      <w:r w:rsidR="00E6014E">
        <w:rPr>
          <w:rFonts w:ascii="Eras Light ITC" w:hAnsi="Eras Light ITC" w:cs="Eras Light ITC"/>
        </w:rPr>
        <w:t>, and reiterated that a decision to pursue truth in taxation is not a binding decision to raise taxes.</w:t>
      </w:r>
    </w:p>
    <w:p w14:paraId="5444BBDE" w14:textId="0E3B59A4" w:rsidR="00E6014E" w:rsidRDefault="00E6014E" w:rsidP="002A6C4C">
      <w:pPr>
        <w:pStyle w:val="ListParagraph"/>
        <w:spacing w:after="240"/>
        <w:rPr>
          <w:rFonts w:ascii="Eras Light ITC" w:hAnsi="Eras Light ITC" w:cs="Eras Light ITC"/>
        </w:rPr>
      </w:pPr>
      <w:r>
        <w:rPr>
          <w:rFonts w:ascii="Eras Light ITC" w:hAnsi="Eras Light ITC" w:cs="Eras Light ITC"/>
        </w:rPr>
        <w:t>In response to a question from Risk about notifying the Salt Lake County legislative body, Anderson explained that a presentation to the county council is usually not required and that notification through email or other means would likely be sufficient.</w:t>
      </w:r>
    </w:p>
    <w:p w14:paraId="63E87215" w14:textId="029E7505" w:rsidR="00637D9A" w:rsidRDefault="00637D9A" w:rsidP="002A6C4C">
      <w:pPr>
        <w:pStyle w:val="ListParagraph"/>
        <w:spacing w:after="240"/>
        <w:rPr>
          <w:rFonts w:ascii="Eras Light ITC" w:hAnsi="Eras Light ITC" w:cs="Eras Light ITC"/>
        </w:rPr>
      </w:pPr>
      <w:r>
        <w:rPr>
          <w:rFonts w:ascii="Eras Light ITC" w:hAnsi="Eras Light ITC" w:cs="Eras Light ITC"/>
        </w:rPr>
        <w:t>In response to a question from Brewer, McBride explained that the District’s certified tax rate is the same as in 2002 and tax revenue is very similar as well.</w:t>
      </w:r>
    </w:p>
    <w:p w14:paraId="44534D5C" w14:textId="524F2CF2" w:rsidR="00637D9A" w:rsidRPr="00E6014E" w:rsidRDefault="00637D9A" w:rsidP="002A6C4C">
      <w:pPr>
        <w:pStyle w:val="ListParagraph"/>
        <w:spacing w:after="240"/>
        <w:rPr>
          <w:rFonts w:ascii="Eras Light ITC" w:hAnsi="Eras Light ITC" w:cs="Eras Light ITC"/>
        </w:rPr>
      </w:pPr>
      <w:r>
        <w:rPr>
          <w:rFonts w:ascii="Eras Light ITC" w:hAnsi="Eras Light ITC" w:cs="Eras Light ITC"/>
        </w:rPr>
        <w:t>Brewer also asked why the District was set up as a taxing entity rather than as part of a health department.</w:t>
      </w:r>
      <w:r w:rsidR="004E61C3">
        <w:rPr>
          <w:rFonts w:ascii="Eras Light ITC" w:hAnsi="Eras Light ITC" w:cs="Eras Light ITC"/>
        </w:rPr>
        <w:t xml:space="preserve"> McBride and Risk noted </w:t>
      </w:r>
      <w:r w:rsidR="00C80B96">
        <w:rPr>
          <w:rFonts w:ascii="Eras Light ITC" w:hAnsi="Eras Light ITC" w:cs="Eras Light ITC"/>
        </w:rPr>
        <w:t xml:space="preserve">that </w:t>
      </w:r>
      <w:r w:rsidR="004E61C3">
        <w:rPr>
          <w:rFonts w:ascii="Eras Light ITC" w:hAnsi="Eras Light ITC" w:cs="Eras Light ITC"/>
        </w:rPr>
        <w:t xml:space="preserve">advantages in specialization </w:t>
      </w:r>
      <w:r w:rsidR="00C80B96">
        <w:rPr>
          <w:rFonts w:ascii="Eras Light ITC" w:hAnsi="Eras Light ITC" w:cs="Eras Light ITC"/>
        </w:rPr>
        <w:t xml:space="preserve">facilitated by that arrangement </w:t>
      </w:r>
      <w:r w:rsidR="004E61C3">
        <w:rPr>
          <w:rFonts w:ascii="Eras Light ITC" w:hAnsi="Eras Light ITC" w:cs="Eras Light ITC"/>
        </w:rPr>
        <w:t>can be beneficial.</w:t>
      </w:r>
    </w:p>
    <w:p w14:paraId="5BCA7669" w14:textId="58535939" w:rsidR="00E224ED" w:rsidRPr="00B93C14" w:rsidRDefault="00E224ED" w:rsidP="002A6C4C">
      <w:pPr>
        <w:pStyle w:val="ListParagraph"/>
        <w:numPr>
          <w:ilvl w:val="0"/>
          <w:numId w:val="5"/>
        </w:numPr>
        <w:spacing w:after="240"/>
        <w:rPr>
          <w:rFonts w:ascii="Eras Light ITC" w:hAnsi="Eras Light ITC" w:cs="Eras Light ITC"/>
          <w:b/>
          <w:bCs/>
        </w:rPr>
      </w:pPr>
      <w:r w:rsidRPr="00E224ED">
        <w:rPr>
          <w:rFonts w:ascii="Eras Light ITC" w:hAnsi="Eras Light ITC" w:cs="Eras Light ITC"/>
          <w:b/>
          <w:bCs/>
        </w:rPr>
        <w:t>Truth in Taxation Review, Forecasting Need, Preliminary Vote to Proceed</w:t>
      </w:r>
      <w:r w:rsidR="004E61C3">
        <w:rPr>
          <w:rFonts w:ascii="Eras Light ITC" w:hAnsi="Eras Light ITC" w:cs="Eras Light ITC"/>
        </w:rPr>
        <w:t xml:space="preserve"> </w:t>
      </w:r>
      <w:r w:rsidR="004A1ABA">
        <w:rPr>
          <w:rFonts w:ascii="Eras Light ITC" w:hAnsi="Eras Light ITC" w:cs="Eras Light ITC"/>
        </w:rPr>
        <w:t xml:space="preserve">A summary of a presentation </w:t>
      </w:r>
      <w:r w:rsidR="002A6C4C">
        <w:rPr>
          <w:rFonts w:ascii="Eras Light ITC" w:hAnsi="Eras Light ITC" w:cs="Eras Light ITC"/>
        </w:rPr>
        <w:t xml:space="preserve">McBride </w:t>
      </w:r>
      <w:r w:rsidR="004A1ABA">
        <w:rPr>
          <w:rFonts w:ascii="Eras Light ITC" w:hAnsi="Eras Light ITC" w:cs="Eras Light ITC"/>
        </w:rPr>
        <w:t xml:space="preserve">delivered in a previous board meeting was provided to each board member before the meeting </w:t>
      </w:r>
      <w:r w:rsidR="002A6C4C">
        <w:rPr>
          <w:rFonts w:ascii="Eras Light ITC" w:hAnsi="Eras Light ITC" w:cs="Eras Light ITC"/>
        </w:rPr>
        <w:t>containing</w:t>
      </w:r>
      <w:r w:rsidR="004A1ABA">
        <w:rPr>
          <w:rFonts w:ascii="Eras Light ITC" w:hAnsi="Eras Light ITC" w:cs="Eras Light ITC"/>
        </w:rPr>
        <w:t xml:space="preserve"> information about the history of the District’s tax rate, background information motivating a tax increase proposal, cost reducing steps already in place, and programs that would benefit from increased funding. </w:t>
      </w:r>
      <w:proofErr w:type="spellStart"/>
      <w:r w:rsidR="004A1ABA">
        <w:rPr>
          <w:rFonts w:ascii="Eras Light ITC" w:hAnsi="Eras Light ITC" w:cs="Eras Light ITC"/>
        </w:rPr>
        <w:t>Catten</w:t>
      </w:r>
      <w:proofErr w:type="spellEnd"/>
      <w:r w:rsidR="004A1ABA">
        <w:rPr>
          <w:rFonts w:ascii="Eras Light ITC" w:hAnsi="Eras Light ITC" w:cs="Eras Light ITC"/>
        </w:rPr>
        <w:t xml:space="preserve"> asked if hiring additional staff is anticipated within 5 years. McBride noted that hiring additional seasonal staff is anticipated; more full time staff is not immediately anticipated. </w:t>
      </w:r>
      <w:proofErr w:type="spellStart"/>
      <w:r w:rsidR="004A1ABA">
        <w:rPr>
          <w:rFonts w:ascii="Eras Light ITC" w:hAnsi="Eras Light ITC" w:cs="Eras Light ITC"/>
        </w:rPr>
        <w:t>Catten</w:t>
      </w:r>
      <w:proofErr w:type="spellEnd"/>
      <w:r w:rsidR="00101415">
        <w:rPr>
          <w:rFonts w:ascii="Eras Light ITC" w:hAnsi="Eras Light ITC" w:cs="Eras Light ITC"/>
        </w:rPr>
        <w:t xml:space="preserve"> expressed interest in pursuing truth in taxation to be prepared to make a decision in the long-term best interests of the District.</w:t>
      </w:r>
      <w:r w:rsidR="00B93C14">
        <w:rPr>
          <w:rFonts w:ascii="Eras Light ITC" w:hAnsi="Eras Light ITC" w:cs="Eras Light ITC"/>
        </w:rPr>
        <w:t xml:space="preserve"> The prudence of mentioning a potential tax increase to city councils early was discussed with some board members commenting that such information may be beneficial for city councils also considering tax rate adjustments. Brewer moved to pursue truth in taxation preparatory to a potential tax rate adjustment to be effective in 2026; Overson seconded the motion. The motion carried with all in favor.</w:t>
      </w:r>
    </w:p>
    <w:p w14:paraId="209FD236" w14:textId="670F8444" w:rsidR="00B93C14" w:rsidRPr="00B93C14" w:rsidRDefault="00B93C14" w:rsidP="002A6C4C">
      <w:pPr>
        <w:pStyle w:val="ListParagraph"/>
        <w:spacing w:after="240"/>
        <w:rPr>
          <w:rFonts w:ascii="Eras Light ITC" w:hAnsi="Eras Light ITC" w:cs="Eras Light ITC"/>
        </w:rPr>
      </w:pPr>
      <w:r w:rsidRPr="00B93C14">
        <w:rPr>
          <w:rFonts w:ascii="Eras Light ITC" w:hAnsi="Eras Light ITC" w:cs="Eras Light ITC"/>
        </w:rPr>
        <w:t>McBride</w:t>
      </w:r>
      <w:r>
        <w:rPr>
          <w:rFonts w:ascii="Eras Light ITC" w:hAnsi="Eras Light ITC" w:cs="Eras Light ITC"/>
        </w:rPr>
        <w:t xml:space="preserve"> noted that inventory and</w:t>
      </w:r>
      <w:r w:rsidR="000360F4">
        <w:rPr>
          <w:rFonts w:ascii="Eras Light ITC" w:hAnsi="Eras Light ITC" w:cs="Eras Light ITC"/>
        </w:rPr>
        <w:t xml:space="preserve"> expense</w:t>
      </w:r>
      <w:r>
        <w:rPr>
          <w:rFonts w:ascii="Eras Light ITC" w:hAnsi="Eras Light ITC" w:cs="Eras Light ITC"/>
        </w:rPr>
        <w:t xml:space="preserve"> forecasting information will be provided to the </w:t>
      </w:r>
      <w:r w:rsidR="00FD5C3B">
        <w:rPr>
          <w:rFonts w:ascii="Eras Light ITC" w:hAnsi="Eras Light ITC" w:cs="Eras Light ITC"/>
        </w:rPr>
        <w:t>Board</w:t>
      </w:r>
      <w:r>
        <w:rPr>
          <w:rFonts w:ascii="Eras Light ITC" w:hAnsi="Eras Light ITC" w:cs="Eras Light ITC"/>
        </w:rPr>
        <w:t xml:space="preserve"> and solicited recommendations</w:t>
      </w:r>
      <w:r w:rsidR="000360F4">
        <w:rPr>
          <w:rFonts w:ascii="Eras Light ITC" w:hAnsi="Eras Light ITC" w:cs="Eras Light ITC"/>
        </w:rPr>
        <w:t xml:space="preserve"> from </w:t>
      </w:r>
      <w:r w:rsidR="00FD5C3B">
        <w:rPr>
          <w:rFonts w:ascii="Eras Light ITC" w:hAnsi="Eras Light ITC" w:cs="Eras Light ITC"/>
        </w:rPr>
        <w:t>Board</w:t>
      </w:r>
      <w:r w:rsidR="000360F4">
        <w:rPr>
          <w:rFonts w:ascii="Eras Light ITC" w:hAnsi="Eras Light ITC" w:cs="Eras Light ITC"/>
        </w:rPr>
        <w:t xml:space="preserve"> members for additional information that would aid in making a decision about a tax rate adjustment. Risk recommended preparing information about the mosquito burden and disease risk; </w:t>
      </w:r>
      <w:r w:rsidR="000360F4">
        <w:rPr>
          <w:rFonts w:ascii="Eras Light ITC" w:hAnsi="Eras Light ITC" w:cs="Eras Light ITC"/>
        </w:rPr>
        <w:lastRenderedPageBreak/>
        <w:t>Buroker suggested a description of increased demand associated with increased population.</w:t>
      </w:r>
    </w:p>
    <w:p w14:paraId="175C0564" w14:textId="5F084216" w:rsidR="00E25823" w:rsidRDefault="007F36A8" w:rsidP="00E25823">
      <w:pPr>
        <w:pStyle w:val="ListParagraph"/>
        <w:numPr>
          <w:ilvl w:val="0"/>
          <w:numId w:val="5"/>
        </w:numPr>
        <w:spacing w:after="240"/>
        <w:rPr>
          <w:rFonts w:ascii="Eras Light ITC" w:hAnsi="Eras Light ITC" w:cs="Narkisim"/>
        </w:rPr>
      </w:pPr>
      <w:r w:rsidRPr="00706464">
        <w:rPr>
          <w:rFonts w:ascii="Eras Light ITC" w:hAnsi="Eras Light ITC" w:cs="Narkisim"/>
          <w:b/>
          <w:bCs/>
          <w:sz w:val="26"/>
          <w:szCs w:val="26"/>
        </w:rPr>
        <w:t>Conditions of the District</w:t>
      </w:r>
      <w:r w:rsidR="00674F47" w:rsidRPr="00706464">
        <w:rPr>
          <w:rFonts w:ascii="Eras Light ITC" w:hAnsi="Eras Light ITC" w:cs="Narkisim"/>
        </w:rPr>
        <w:t>.</w:t>
      </w:r>
      <w:r w:rsidR="00265327">
        <w:rPr>
          <w:rFonts w:ascii="Eras Light ITC" w:hAnsi="Eras Light ITC" w:cs="Narkisim"/>
        </w:rPr>
        <w:t xml:space="preserve"> </w:t>
      </w:r>
      <w:r w:rsidR="005775FD">
        <w:rPr>
          <w:rFonts w:ascii="Eras Light ITC" w:hAnsi="Eras Light ITC" w:cs="Narkisim"/>
        </w:rPr>
        <w:t xml:space="preserve">McBride reported that current activities include reviewing onboarding training, winter maintenance, purchasing equipment, and employment and health fairs. Upcoming conferences include the West Central Mosquito and Vector Control Association annual meeting in February, the American Mosquito Control Association (AMCA) annual meeting in March, and AMCA Washington Days in May. Annual meetings of the Utah Mosquito Abatement Association and Utah Association of Special Districts </w:t>
      </w:r>
      <w:r w:rsidR="00E25823">
        <w:rPr>
          <w:rFonts w:ascii="Eras Light ITC" w:hAnsi="Eras Light ITC" w:cs="Narkisim"/>
        </w:rPr>
        <w:t>will be held in October and November respectively.</w:t>
      </w:r>
    </w:p>
    <w:p w14:paraId="378A36B7" w14:textId="25966CAA" w:rsidR="00FD5C3B" w:rsidRDefault="00FD5C3B" w:rsidP="00E25823">
      <w:pPr>
        <w:pStyle w:val="ListParagraph"/>
        <w:spacing w:after="240"/>
        <w:rPr>
          <w:rFonts w:ascii="Eras Light ITC" w:hAnsi="Eras Light ITC" w:cs="Narkisim"/>
          <w:sz w:val="26"/>
          <w:szCs w:val="26"/>
        </w:rPr>
      </w:pPr>
      <w:r>
        <w:rPr>
          <w:rFonts w:ascii="Eras Light ITC" w:hAnsi="Eras Light ITC" w:cs="Narkisim"/>
          <w:sz w:val="26"/>
          <w:szCs w:val="26"/>
        </w:rPr>
        <w:t xml:space="preserve">Safety goals </w:t>
      </w:r>
      <w:r>
        <w:rPr>
          <w:rFonts w:ascii="Eras Light ITC" w:hAnsi="Eras Light ITC" w:cs="Narkisim"/>
          <w:sz w:val="26"/>
          <w:szCs w:val="26"/>
        </w:rPr>
        <w:t>are in progress</w:t>
      </w:r>
      <w:r>
        <w:rPr>
          <w:rFonts w:ascii="Eras Light ITC" w:hAnsi="Eras Light ITC" w:cs="Narkisim"/>
          <w:sz w:val="26"/>
          <w:szCs w:val="26"/>
        </w:rPr>
        <w:t xml:space="preserve"> and no new accidents were reported.</w:t>
      </w:r>
    </w:p>
    <w:p w14:paraId="4C1F64A2" w14:textId="14FC8BC1" w:rsidR="00E25823" w:rsidRDefault="00E25823" w:rsidP="00E25823">
      <w:pPr>
        <w:pStyle w:val="ListParagraph"/>
        <w:spacing w:after="240"/>
        <w:rPr>
          <w:rFonts w:ascii="Eras Light ITC" w:hAnsi="Eras Light ITC" w:cs="Narkisim"/>
          <w:sz w:val="26"/>
          <w:szCs w:val="26"/>
        </w:rPr>
      </w:pPr>
      <w:r>
        <w:rPr>
          <w:rFonts w:ascii="Eras Light ITC" w:hAnsi="Eras Light ITC" w:cs="Narkisim"/>
          <w:sz w:val="26"/>
          <w:szCs w:val="26"/>
        </w:rPr>
        <w:t>McBride reminded board members that all must complete board member training in 2025. Snow asked if all training was completed in 2024 and McBride responded that not all board members reported training completion, so a finding on the audit is expected again in 2025.</w:t>
      </w:r>
    </w:p>
    <w:p w14:paraId="64403499" w14:textId="77972DB5" w:rsidR="00D275D6" w:rsidRPr="00F84D9A" w:rsidRDefault="003E6821" w:rsidP="00361D06">
      <w:pPr>
        <w:numPr>
          <w:ilvl w:val="0"/>
          <w:numId w:val="5"/>
        </w:numPr>
        <w:spacing w:after="240"/>
        <w:rPr>
          <w:rFonts w:ascii="Eras Light ITC" w:hAnsi="Eras Light ITC" w:cs="Narkisim"/>
        </w:rPr>
      </w:pPr>
      <w:r w:rsidRPr="00F84D9A">
        <w:rPr>
          <w:rFonts w:ascii="Eras Light ITC" w:hAnsi="Eras Light ITC" w:cs="Narkisim"/>
          <w:b/>
          <w:bCs/>
        </w:rPr>
        <w:t xml:space="preserve">Board Meeting Items for </w:t>
      </w:r>
      <w:r w:rsidR="00E224ED">
        <w:rPr>
          <w:rFonts w:ascii="Eras Light ITC" w:hAnsi="Eras Light ITC" w:cs="Narkisim"/>
          <w:b/>
          <w:bCs/>
        </w:rPr>
        <w:t>February</w:t>
      </w:r>
      <w:r w:rsidR="00C93A79" w:rsidRPr="00F84D9A">
        <w:rPr>
          <w:rFonts w:ascii="Eras Light ITC" w:hAnsi="Eras Light ITC" w:cs="Narkisim"/>
          <w:b/>
          <w:bCs/>
        </w:rPr>
        <w:t xml:space="preserve"> </w:t>
      </w:r>
      <w:r w:rsidR="00E224ED">
        <w:rPr>
          <w:rFonts w:ascii="Eras Light ITC" w:hAnsi="Eras Light ITC" w:cs="Narkisim"/>
          <w:b/>
          <w:bCs/>
        </w:rPr>
        <w:t>10</w:t>
      </w:r>
      <w:r w:rsidR="00C93A79" w:rsidRPr="00F84D9A">
        <w:rPr>
          <w:rFonts w:ascii="Eras Light ITC" w:hAnsi="Eras Light ITC" w:cs="Narkisim"/>
          <w:b/>
          <w:bCs/>
          <w:vertAlign w:val="superscript"/>
        </w:rPr>
        <w:t>th</w:t>
      </w:r>
      <w:r w:rsidR="00C93A79" w:rsidRPr="00F84D9A">
        <w:rPr>
          <w:rFonts w:ascii="Eras Light ITC" w:hAnsi="Eras Light ITC" w:cs="Narkisim"/>
          <w:b/>
          <w:bCs/>
        </w:rPr>
        <w:t xml:space="preserve"> </w:t>
      </w:r>
      <w:r w:rsidRPr="00F84D9A">
        <w:rPr>
          <w:rFonts w:ascii="Eras Light ITC" w:hAnsi="Eras Light ITC" w:cs="Narkisim"/>
          <w:b/>
          <w:bCs/>
        </w:rPr>
        <w:t>Meeting</w:t>
      </w:r>
      <w:r w:rsidR="00837D73" w:rsidRPr="00F84D9A">
        <w:rPr>
          <w:rFonts w:ascii="Eras Light ITC" w:hAnsi="Eras Light ITC" w:cs="Narkisim"/>
          <w:b/>
          <w:bCs/>
        </w:rPr>
        <w:t>.</w:t>
      </w:r>
      <w:r w:rsidR="00837D73" w:rsidRPr="00F84D9A">
        <w:rPr>
          <w:rFonts w:ascii="Eras Light ITC" w:hAnsi="Eras Light ITC" w:cs="Narkisim"/>
        </w:rPr>
        <w:t xml:space="preserve"> </w:t>
      </w:r>
    </w:p>
    <w:p w14:paraId="75D1D561" w14:textId="6E3DF729" w:rsidR="00170E6D" w:rsidRDefault="006D0204" w:rsidP="007C1450">
      <w:pPr>
        <w:numPr>
          <w:ilvl w:val="0"/>
          <w:numId w:val="5"/>
        </w:numPr>
        <w:spacing w:after="240"/>
        <w:rPr>
          <w:rFonts w:ascii="Eras Light ITC" w:hAnsi="Eras Light ITC" w:cs="Narkisim"/>
        </w:rPr>
      </w:pPr>
      <w:r w:rsidRPr="003E6821">
        <w:rPr>
          <w:rFonts w:ascii="Eras Light ITC" w:hAnsi="Eras Light ITC" w:cs="Narkisim"/>
          <w:b/>
          <w:bCs/>
        </w:rPr>
        <w:t>Approve Bills</w:t>
      </w:r>
      <w:r w:rsidRPr="004C6CE4">
        <w:rPr>
          <w:rFonts w:ascii="Eras Light ITC" w:hAnsi="Eras Light ITC" w:cs="Narkisim"/>
        </w:rPr>
        <w:t xml:space="preserve">. </w:t>
      </w:r>
      <w:r w:rsidR="00E224ED">
        <w:rPr>
          <w:rFonts w:ascii="Eras Light ITC" w:hAnsi="Eras Light ITC" w:cs="Narkisim"/>
        </w:rPr>
        <w:t>Risk</w:t>
      </w:r>
      <w:r w:rsidR="00D275D6">
        <w:rPr>
          <w:rFonts w:ascii="Eras Light ITC" w:hAnsi="Eras Light ITC" w:cs="Narkisim"/>
        </w:rPr>
        <w:t xml:space="preserve"> moved to approve the bills, </w:t>
      </w:r>
      <w:r w:rsidR="00E224ED">
        <w:rPr>
          <w:rFonts w:ascii="Eras Light ITC" w:hAnsi="Eras Light ITC" w:cs="Narkisim"/>
        </w:rPr>
        <w:t>Buroker</w:t>
      </w:r>
      <w:r w:rsidR="008A725D">
        <w:rPr>
          <w:rFonts w:ascii="Eras Light ITC" w:hAnsi="Eras Light ITC" w:cs="Narkisim"/>
        </w:rPr>
        <w:t xml:space="preserve"> </w:t>
      </w:r>
      <w:r w:rsidR="00D275D6">
        <w:rPr>
          <w:rFonts w:ascii="Eras Light ITC" w:hAnsi="Eras Light ITC" w:cs="Narkisim"/>
        </w:rPr>
        <w:t>seconded the motion. The motion carried with all in favor.</w:t>
      </w:r>
      <w:r w:rsidR="008A725D">
        <w:rPr>
          <w:rFonts w:ascii="Eras Light ITC" w:hAnsi="Eras Light ITC" w:cs="Narkisim"/>
        </w:rPr>
        <w:t xml:space="preserve"> </w:t>
      </w:r>
    </w:p>
    <w:p w14:paraId="00B37ABE" w14:textId="7B798BF3" w:rsidR="00C63233" w:rsidRPr="003967D0" w:rsidRDefault="006D0204" w:rsidP="003967D0">
      <w:pPr>
        <w:numPr>
          <w:ilvl w:val="0"/>
          <w:numId w:val="5"/>
        </w:numPr>
        <w:spacing w:after="240"/>
        <w:rPr>
          <w:rFonts w:ascii="Eras Light ITC" w:hAnsi="Eras Light ITC" w:cs="Narkisim"/>
        </w:rPr>
      </w:pPr>
      <w:r w:rsidRPr="0C846469">
        <w:rPr>
          <w:rFonts w:ascii="Eras Light ITC" w:hAnsi="Eras Light ITC" w:cs="Narkisim"/>
          <w:b/>
          <w:bCs/>
        </w:rPr>
        <w:t>Adjourn</w:t>
      </w:r>
      <w:r w:rsidRPr="0C846469">
        <w:rPr>
          <w:rFonts w:ascii="Eras Light ITC" w:hAnsi="Eras Light ITC" w:cs="Narkisim"/>
        </w:rPr>
        <w:t xml:space="preserve">. </w:t>
      </w:r>
      <w:r w:rsidR="00170E6D" w:rsidRPr="0C846469">
        <w:rPr>
          <w:rFonts w:ascii="Eras Light ITC" w:hAnsi="Eras Light ITC" w:cs="Narkisim"/>
        </w:rPr>
        <w:t xml:space="preserve"> </w:t>
      </w:r>
      <w:proofErr w:type="spellStart"/>
      <w:r w:rsidR="003967D0">
        <w:rPr>
          <w:rFonts w:ascii="Eras Light ITC" w:hAnsi="Eras Light ITC" w:cs="Narkisim"/>
        </w:rPr>
        <w:t>Catten</w:t>
      </w:r>
      <w:proofErr w:type="spellEnd"/>
      <w:r w:rsidR="003967D0">
        <w:rPr>
          <w:rFonts w:ascii="Eras Light ITC" w:hAnsi="Eras Light ITC" w:cs="Narkisim"/>
        </w:rPr>
        <w:t xml:space="preserve"> acknowledged Gene Drake’s service on the board for 25 years including participation in Board leadership and thanked him for his service. </w:t>
      </w:r>
      <w:r w:rsidR="00E224ED" w:rsidRPr="003967D0">
        <w:rPr>
          <w:rFonts w:ascii="Eras Light ITC" w:hAnsi="Eras Light ITC" w:cs="Narkisim"/>
        </w:rPr>
        <w:t>Brewer</w:t>
      </w:r>
      <w:r w:rsidR="00BC1C71" w:rsidRPr="003967D0">
        <w:rPr>
          <w:rFonts w:ascii="Eras Light ITC" w:hAnsi="Eras Light ITC" w:cs="Narkisim"/>
        </w:rPr>
        <w:t xml:space="preserve"> moved to adjourn the meeting; </w:t>
      </w:r>
      <w:r w:rsidR="00E224ED" w:rsidRPr="003967D0">
        <w:rPr>
          <w:rFonts w:ascii="Eras Light ITC" w:hAnsi="Eras Light ITC" w:cs="Narkisim"/>
        </w:rPr>
        <w:t>Overson</w:t>
      </w:r>
      <w:r w:rsidR="008A725D" w:rsidRPr="003967D0">
        <w:rPr>
          <w:rFonts w:ascii="Eras Light ITC" w:hAnsi="Eras Light ITC" w:cs="Narkisim"/>
        </w:rPr>
        <w:t xml:space="preserve"> </w:t>
      </w:r>
      <w:r w:rsidR="00BC1C71" w:rsidRPr="003967D0">
        <w:rPr>
          <w:rFonts w:ascii="Eras Light ITC" w:hAnsi="Eras Light ITC" w:cs="Narkisim"/>
        </w:rPr>
        <w:t xml:space="preserve">seconded the motion, and the meeting was adjourned at </w:t>
      </w:r>
      <w:r w:rsidR="00DE3C5E" w:rsidRPr="003967D0">
        <w:rPr>
          <w:rFonts w:ascii="Eras Light ITC" w:hAnsi="Eras Light ITC" w:cs="Narkisim"/>
        </w:rPr>
        <w:t>3:</w:t>
      </w:r>
      <w:r w:rsidR="00E224ED" w:rsidRPr="003967D0">
        <w:rPr>
          <w:rFonts w:ascii="Eras Light ITC" w:hAnsi="Eras Light ITC" w:cs="Narkisim"/>
        </w:rPr>
        <w:t>08</w:t>
      </w:r>
      <w:r w:rsidR="00BC1C71" w:rsidRPr="003967D0">
        <w:rPr>
          <w:rFonts w:ascii="Eras Light ITC" w:hAnsi="Eras Light ITC" w:cs="Narkisim"/>
        </w:rPr>
        <w:t xml:space="preserve"> pm.</w:t>
      </w:r>
    </w:p>
    <w:sectPr w:rsidR="00C63233" w:rsidRPr="003967D0" w:rsidSect="001702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A1C0" w14:textId="77777777" w:rsidR="00131A87" w:rsidRDefault="00131A87" w:rsidP="006D0204">
      <w:r>
        <w:separator/>
      </w:r>
    </w:p>
  </w:endnote>
  <w:endnote w:type="continuationSeparator" w:id="0">
    <w:p w14:paraId="59289984" w14:textId="77777777" w:rsidR="00131A87" w:rsidRDefault="00131A87" w:rsidP="006D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altName w:val="Arial"/>
    <w:charset w:val="B1"/>
    <w:family w:val="swiss"/>
    <w:pitch w:val="variable"/>
    <w:sig w:usb0="00000803" w:usb1="00000000" w:usb2="00000000" w:usb3="00000000" w:csb0="0000002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8D6E" w14:textId="77777777" w:rsidR="00F91496" w:rsidRDefault="00F9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9220" w14:textId="77777777" w:rsidR="00F91496" w:rsidRDefault="00F91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60CC" w14:textId="77777777" w:rsidR="00F91496" w:rsidRDefault="00F91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3F73F" w14:textId="77777777" w:rsidR="00131A87" w:rsidRDefault="00131A87" w:rsidP="006D0204">
      <w:r>
        <w:separator/>
      </w:r>
    </w:p>
  </w:footnote>
  <w:footnote w:type="continuationSeparator" w:id="0">
    <w:p w14:paraId="02798662" w14:textId="77777777" w:rsidR="00131A87" w:rsidRDefault="00131A87" w:rsidP="006D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5834" w14:textId="77777777" w:rsidR="00F91496" w:rsidRDefault="00F9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594756"/>
      <w:docPartObj>
        <w:docPartGallery w:val="Watermarks"/>
        <w:docPartUnique/>
      </w:docPartObj>
    </w:sdtPr>
    <w:sdtEndPr/>
    <w:sdtContent>
      <w:p w14:paraId="6AC91192" w14:textId="6D28EB87" w:rsidR="00F91496" w:rsidRDefault="00C80B96">
        <w:pPr>
          <w:pStyle w:val="Header"/>
        </w:pPr>
        <w:r>
          <w:rPr>
            <w:noProof/>
          </w:rPr>
          <w:pict w14:anchorId="0AAE7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A16C" w14:textId="77777777" w:rsidR="00F91496" w:rsidRDefault="00F9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136B"/>
    <w:multiLevelType w:val="hybridMultilevel"/>
    <w:tmpl w:val="211A5E8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C7831"/>
    <w:multiLevelType w:val="hybridMultilevel"/>
    <w:tmpl w:val="A51A5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C2784A"/>
    <w:multiLevelType w:val="hybridMultilevel"/>
    <w:tmpl w:val="DD38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70900"/>
    <w:multiLevelType w:val="hybridMultilevel"/>
    <w:tmpl w:val="F2FC5E24"/>
    <w:lvl w:ilvl="0" w:tplc="1FE4F87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35F4D"/>
    <w:multiLevelType w:val="hybridMultilevel"/>
    <w:tmpl w:val="7DD86BC4"/>
    <w:lvl w:ilvl="0" w:tplc="C224934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541646">
    <w:abstractNumId w:val="0"/>
  </w:num>
  <w:num w:numId="2" w16cid:durableId="1077478050">
    <w:abstractNumId w:val="2"/>
  </w:num>
  <w:num w:numId="3" w16cid:durableId="918439341">
    <w:abstractNumId w:val="1"/>
  </w:num>
  <w:num w:numId="4" w16cid:durableId="1479344288">
    <w:abstractNumId w:val="3"/>
  </w:num>
  <w:num w:numId="5" w16cid:durableId="168448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NDU1NzM0NrcwNTVS0lEKTi0uzszPAykwNKgFAOarXdktAAAA"/>
  </w:docVars>
  <w:rsids>
    <w:rsidRoot w:val="006D0204"/>
    <w:rsid w:val="00004F2A"/>
    <w:rsid w:val="00005371"/>
    <w:rsid w:val="000108D1"/>
    <w:rsid w:val="000137D3"/>
    <w:rsid w:val="00013992"/>
    <w:rsid w:val="000230AD"/>
    <w:rsid w:val="00025424"/>
    <w:rsid w:val="0002550B"/>
    <w:rsid w:val="000360F4"/>
    <w:rsid w:val="00036D90"/>
    <w:rsid w:val="00040A43"/>
    <w:rsid w:val="00047D28"/>
    <w:rsid w:val="00055AB5"/>
    <w:rsid w:val="0005704F"/>
    <w:rsid w:val="0005746A"/>
    <w:rsid w:val="00063EBA"/>
    <w:rsid w:val="00065F2F"/>
    <w:rsid w:val="00077F59"/>
    <w:rsid w:val="00080539"/>
    <w:rsid w:val="0008211B"/>
    <w:rsid w:val="0009036D"/>
    <w:rsid w:val="0009105C"/>
    <w:rsid w:val="00091A2A"/>
    <w:rsid w:val="00093667"/>
    <w:rsid w:val="000B13D4"/>
    <w:rsid w:val="000B4515"/>
    <w:rsid w:val="000D19FF"/>
    <w:rsid w:val="000D1A97"/>
    <w:rsid w:val="000D1F8C"/>
    <w:rsid w:val="000D3DC9"/>
    <w:rsid w:val="000D4A88"/>
    <w:rsid w:val="000E5DF0"/>
    <w:rsid w:val="000F5F3C"/>
    <w:rsid w:val="000F7C35"/>
    <w:rsid w:val="00101415"/>
    <w:rsid w:val="00104D31"/>
    <w:rsid w:val="00106C53"/>
    <w:rsid w:val="001141B9"/>
    <w:rsid w:val="00125C4B"/>
    <w:rsid w:val="00131A87"/>
    <w:rsid w:val="00136346"/>
    <w:rsid w:val="0014172C"/>
    <w:rsid w:val="00146F13"/>
    <w:rsid w:val="00163342"/>
    <w:rsid w:val="001706D6"/>
    <w:rsid w:val="00170E6D"/>
    <w:rsid w:val="00174742"/>
    <w:rsid w:val="00187C1D"/>
    <w:rsid w:val="001F6261"/>
    <w:rsid w:val="001F6D95"/>
    <w:rsid w:val="00204322"/>
    <w:rsid w:val="00221502"/>
    <w:rsid w:val="00226C8C"/>
    <w:rsid w:val="002463B3"/>
    <w:rsid w:val="00264050"/>
    <w:rsid w:val="00265327"/>
    <w:rsid w:val="002908A7"/>
    <w:rsid w:val="00294CED"/>
    <w:rsid w:val="002A6C4C"/>
    <w:rsid w:val="002B7152"/>
    <w:rsid w:val="002C22A7"/>
    <w:rsid w:val="002C6E6C"/>
    <w:rsid w:val="00302F65"/>
    <w:rsid w:val="0030644F"/>
    <w:rsid w:val="003157F5"/>
    <w:rsid w:val="00316A65"/>
    <w:rsid w:val="00320A9A"/>
    <w:rsid w:val="00321D5A"/>
    <w:rsid w:val="00327C1C"/>
    <w:rsid w:val="003323A7"/>
    <w:rsid w:val="003353D3"/>
    <w:rsid w:val="00341FB2"/>
    <w:rsid w:val="00344116"/>
    <w:rsid w:val="00361D06"/>
    <w:rsid w:val="00364367"/>
    <w:rsid w:val="003648EB"/>
    <w:rsid w:val="00364A0D"/>
    <w:rsid w:val="003764C9"/>
    <w:rsid w:val="00376932"/>
    <w:rsid w:val="00382973"/>
    <w:rsid w:val="00390498"/>
    <w:rsid w:val="003967D0"/>
    <w:rsid w:val="00396C6B"/>
    <w:rsid w:val="003A23A6"/>
    <w:rsid w:val="003A3C00"/>
    <w:rsid w:val="003D05F9"/>
    <w:rsid w:val="003D0791"/>
    <w:rsid w:val="003D089B"/>
    <w:rsid w:val="003D5ABB"/>
    <w:rsid w:val="003D61BE"/>
    <w:rsid w:val="003D6257"/>
    <w:rsid w:val="003E4EE2"/>
    <w:rsid w:val="003E6821"/>
    <w:rsid w:val="003E70D2"/>
    <w:rsid w:val="003F131F"/>
    <w:rsid w:val="003F4044"/>
    <w:rsid w:val="00414983"/>
    <w:rsid w:val="00427445"/>
    <w:rsid w:val="00427BFD"/>
    <w:rsid w:val="00434361"/>
    <w:rsid w:val="00441974"/>
    <w:rsid w:val="00443939"/>
    <w:rsid w:val="004443DC"/>
    <w:rsid w:val="0045251B"/>
    <w:rsid w:val="0046363D"/>
    <w:rsid w:val="00465F57"/>
    <w:rsid w:val="00480E59"/>
    <w:rsid w:val="004A00A6"/>
    <w:rsid w:val="004A1ABA"/>
    <w:rsid w:val="004A77E8"/>
    <w:rsid w:val="004A7C55"/>
    <w:rsid w:val="004B2E91"/>
    <w:rsid w:val="004B3578"/>
    <w:rsid w:val="004B7406"/>
    <w:rsid w:val="004C1CF3"/>
    <w:rsid w:val="004C6CE4"/>
    <w:rsid w:val="004D00F4"/>
    <w:rsid w:val="004E3B50"/>
    <w:rsid w:val="004E61C3"/>
    <w:rsid w:val="004F6D99"/>
    <w:rsid w:val="00500412"/>
    <w:rsid w:val="0051542A"/>
    <w:rsid w:val="00515AA7"/>
    <w:rsid w:val="0054636E"/>
    <w:rsid w:val="00560BF6"/>
    <w:rsid w:val="005663B3"/>
    <w:rsid w:val="00566A3E"/>
    <w:rsid w:val="00572928"/>
    <w:rsid w:val="00576E1D"/>
    <w:rsid w:val="005775FD"/>
    <w:rsid w:val="005A740D"/>
    <w:rsid w:val="005B103C"/>
    <w:rsid w:val="005B48CF"/>
    <w:rsid w:val="005B62B9"/>
    <w:rsid w:val="005E38B9"/>
    <w:rsid w:val="005F31BC"/>
    <w:rsid w:val="005F498F"/>
    <w:rsid w:val="005F761E"/>
    <w:rsid w:val="00610812"/>
    <w:rsid w:val="00612647"/>
    <w:rsid w:val="006223FD"/>
    <w:rsid w:val="006273FE"/>
    <w:rsid w:val="00627C0B"/>
    <w:rsid w:val="006309F6"/>
    <w:rsid w:val="00637D9A"/>
    <w:rsid w:val="006631A6"/>
    <w:rsid w:val="006718ED"/>
    <w:rsid w:val="00674F47"/>
    <w:rsid w:val="0068584C"/>
    <w:rsid w:val="00685890"/>
    <w:rsid w:val="00697917"/>
    <w:rsid w:val="006B3E65"/>
    <w:rsid w:val="006D0204"/>
    <w:rsid w:val="006D18D2"/>
    <w:rsid w:val="006D5CD5"/>
    <w:rsid w:val="00706220"/>
    <w:rsid w:val="00706464"/>
    <w:rsid w:val="007266B1"/>
    <w:rsid w:val="007317F0"/>
    <w:rsid w:val="007708C0"/>
    <w:rsid w:val="00792886"/>
    <w:rsid w:val="007A5994"/>
    <w:rsid w:val="007B5B52"/>
    <w:rsid w:val="007C0F4A"/>
    <w:rsid w:val="007C1450"/>
    <w:rsid w:val="007C3134"/>
    <w:rsid w:val="007C6FB0"/>
    <w:rsid w:val="007E77CB"/>
    <w:rsid w:val="007E78CD"/>
    <w:rsid w:val="007E7F73"/>
    <w:rsid w:val="007F36A8"/>
    <w:rsid w:val="0082271F"/>
    <w:rsid w:val="008236AC"/>
    <w:rsid w:val="0083032E"/>
    <w:rsid w:val="00837D73"/>
    <w:rsid w:val="008408F6"/>
    <w:rsid w:val="0084271D"/>
    <w:rsid w:val="00844150"/>
    <w:rsid w:val="00867275"/>
    <w:rsid w:val="008677DC"/>
    <w:rsid w:val="0087682F"/>
    <w:rsid w:val="008804E6"/>
    <w:rsid w:val="00882B11"/>
    <w:rsid w:val="0089045B"/>
    <w:rsid w:val="008A16A7"/>
    <w:rsid w:val="008A725D"/>
    <w:rsid w:val="008B35A5"/>
    <w:rsid w:val="008B50AA"/>
    <w:rsid w:val="008B69EB"/>
    <w:rsid w:val="008C0D39"/>
    <w:rsid w:val="008C173F"/>
    <w:rsid w:val="008C4392"/>
    <w:rsid w:val="008C58E9"/>
    <w:rsid w:val="008D017F"/>
    <w:rsid w:val="008D052A"/>
    <w:rsid w:val="008D1447"/>
    <w:rsid w:val="008D2F13"/>
    <w:rsid w:val="008D4F23"/>
    <w:rsid w:val="008E2F10"/>
    <w:rsid w:val="009039D1"/>
    <w:rsid w:val="0090650A"/>
    <w:rsid w:val="00906662"/>
    <w:rsid w:val="00907907"/>
    <w:rsid w:val="009162FF"/>
    <w:rsid w:val="009276CF"/>
    <w:rsid w:val="00940A54"/>
    <w:rsid w:val="00945B0B"/>
    <w:rsid w:val="009528D9"/>
    <w:rsid w:val="00955C36"/>
    <w:rsid w:val="00963A04"/>
    <w:rsid w:val="0097789A"/>
    <w:rsid w:val="00990706"/>
    <w:rsid w:val="00990C18"/>
    <w:rsid w:val="009A0BF0"/>
    <w:rsid w:val="009D5934"/>
    <w:rsid w:val="009E62F7"/>
    <w:rsid w:val="009F3B6F"/>
    <w:rsid w:val="009F4D75"/>
    <w:rsid w:val="00A168F1"/>
    <w:rsid w:val="00A32ECF"/>
    <w:rsid w:val="00A376C3"/>
    <w:rsid w:val="00A43182"/>
    <w:rsid w:val="00A54C37"/>
    <w:rsid w:val="00A62556"/>
    <w:rsid w:val="00A655B3"/>
    <w:rsid w:val="00A70C06"/>
    <w:rsid w:val="00A84FF1"/>
    <w:rsid w:val="00A8643A"/>
    <w:rsid w:val="00A90284"/>
    <w:rsid w:val="00AA71A5"/>
    <w:rsid w:val="00AB2492"/>
    <w:rsid w:val="00AC5526"/>
    <w:rsid w:val="00AD59D4"/>
    <w:rsid w:val="00AD7540"/>
    <w:rsid w:val="00AF6906"/>
    <w:rsid w:val="00B03E91"/>
    <w:rsid w:val="00B049F8"/>
    <w:rsid w:val="00B063C4"/>
    <w:rsid w:val="00B06F69"/>
    <w:rsid w:val="00B15609"/>
    <w:rsid w:val="00B33CFD"/>
    <w:rsid w:val="00B343B7"/>
    <w:rsid w:val="00B40AA2"/>
    <w:rsid w:val="00B44732"/>
    <w:rsid w:val="00B5357F"/>
    <w:rsid w:val="00B71CA8"/>
    <w:rsid w:val="00B757BD"/>
    <w:rsid w:val="00B902C3"/>
    <w:rsid w:val="00B93C14"/>
    <w:rsid w:val="00B96F03"/>
    <w:rsid w:val="00BB0367"/>
    <w:rsid w:val="00BB5147"/>
    <w:rsid w:val="00BB6829"/>
    <w:rsid w:val="00BB7942"/>
    <w:rsid w:val="00BC1C71"/>
    <w:rsid w:val="00BE019F"/>
    <w:rsid w:val="00BE3CC8"/>
    <w:rsid w:val="00BE3FC5"/>
    <w:rsid w:val="00C0199A"/>
    <w:rsid w:val="00C12F0E"/>
    <w:rsid w:val="00C16656"/>
    <w:rsid w:val="00C25B91"/>
    <w:rsid w:val="00C30905"/>
    <w:rsid w:val="00C44AD8"/>
    <w:rsid w:val="00C465EC"/>
    <w:rsid w:val="00C52C04"/>
    <w:rsid w:val="00C53471"/>
    <w:rsid w:val="00C63233"/>
    <w:rsid w:val="00C80B96"/>
    <w:rsid w:val="00C81445"/>
    <w:rsid w:val="00C830CD"/>
    <w:rsid w:val="00C93A79"/>
    <w:rsid w:val="00C93F00"/>
    <w:rsid w:val="00CA1768"/>
    <w:rsid w:val="00CA2E7A"/>
    <w:rsid w:val="00CB3FE4"/>
    <w:rsid w:val="00CB5DE3"/>
    <w:rsid w:val="00CC5157"/>
    <w:rsid w:val="00CE1714"/>
    <w:rsid w:val="00CE321D"/>
    <w:rsid w:val="00CE3800"/>
    <w:rsid w:val="00CF54FC"/>
    <w:rsid w:val="00CF5E61"/>
    <w:rsid w:val="00D12EC8"/>
    <w:rsid w:val="00D2561A"/>
    <w:rsid w:val="00D275D6"/>
    <w:rsid w:val="00D41477"/>
    <w:rsid w:val="00D47CA1"/>
    <w:rsid w:val="00D54CF8"/>
    <w:rsid w:val="00D63AD3"/>
    <w:rsid w:val="00D65395"/>
    <w:rsid w:val="00D7410F"/>
    <w:rsid w:val="00D811D8"/>
    <w:rsid w:val="00DA3FE0"/>
    <w:rsid w:val="00DB1ED1"/>
    <w:rsid w:val="00DB3F46"/>
    <w:rsid w:val="00DD1CB3"/>
    <w:rsid w:val="00DD41C5"/>
    <w:rsid w:val="00DD7B97"/>
    <w:rsid w:val="00DE0E31"/>
    <w:rsid w:val="00DE3C5E"/>
    <w:rsid w:val="00DF4739"/>
    <w:rsid w:val="00DF5D52"/>
    <w:rsid w:val="00DF6463"/>
    <w:rsid w:val="00E01307"/>
    <w:rsid w:val="00E02831"/>
    <w:rsid w:val="00E048EB"/>
    <w:rsid w:val="00E04AE2"/>
    <w:rsid w:val="00E07AF2"/>
    <w:rsid w:val="00E224ED"/>
    <w:rsid w:val="00E25823"/>
    <w:rsid w:val="00E37178"/>
    <w:rsid w:val="00E438E7"/>
    <w:rsid w:val="00E512DE"/>
    <w:rsid w:val="00E55503"/>
    <w:rsid w:val="00E6014E"/>
    <w:rsid w:val="00E60A60"/>
    <w:rsid w:val="00E655BB"/>
    <w:rsid w:val="00E80306"/>
    <w:rsid w:val="00E854EA"/>
    <w:rsid w:val="00E93502"/>
    <w:rsid w:val="00EA1701"/>
    <w:rsid w:val="00EA1F92"/>
    <w:rsid w:val="00EA6AC5"/>
    <w:rsid w:val="00EB70AC"/>
    <w:rsid w:val="00ED79D0"/>
    <w:rsid w:val="00EF2079"/>
    <w:rsid w:val="00F014DA"/>
    <w:rsid w:val="00F3161A"/>
    <w:rsid w:val="00F32CDB"/>
    <w:rsid w:val="00F47D41"/>
    <w:rsid w:val="00F60972"/>
    <w:rsid w:val="00F80924"/>
    <w:rsid w:val="00F84D9A"/>
    <w:rsid w:val="00F9104A"/>
    <w:rsid w:val="00F91496"/>
    <w:rsid w:val="00FB333E"/>
    <w:rsid w:val="00FC354E"/>
    <w:rsid w:val="00FD373C"/>
    <w:rsid w:val="00FD5C3B"/>
    <w:rsid w:val="00FD5D94"/>
    <w:rsid w:val="00FE6D68"/>
    <w:rsid w:val="00FE7491"/>
    <w:rsid w:val="00FF0DCB"/>
    <w:rsid w:val="01827063"/>
    <w:rsid w:val="02F4CEFB"/>
    <w:rsid w:val="0341AEAA"/>
    <w:rsid w:val="03CF6AAC"/>
    <w:rsid w:val="046BBB63"/>
    <w:rsid w:val="049AFBB5"/>
    <w:rsid w:val="0557EBE0"/>
    <w:rsid w:val="05AE310D"/>
    <w:rsid w:val="05F2232B"/>
    <w:rsid w:val="0735441A"/>
    <w:rsid w:val="07C8780B"/>
    <w:rsid w:val="0C846469"/>
    <w:rsid w:val="0CD63D8F"/>
    <w:rsid w:val="0D99461C"/>
    <w:rsid w:val="102E7202"/>
    <w:rsid w:val="124FA605"/>
    <w:rsid w:val="14920947"/>
    <w:rsid w:val="15D9DBF9"/>
    <w:rsid w:val="1652DA57"/>
    <w:rsid w:val="17FE1B1D"/>
    <w:rsid w:val="19450E49"/>
    <w:rsid w:val="1AF4045A"/>
    <w:rsid w:val="1B54C796"/>
    <w:rsid w:val="1BE40892"/>
    <w:rsid w:val="210B8B98"/>
    <w:rsid w:val="237C4A74"/>
    <w:rsid w:val="2554F2AB"/>
    <w:rsid w:val="2573076D"/>
    <w:rsid w:val="2B98BEBE"/>
    <w:rsid w:val="2BFA39BC"/>
    <w:rsid w:val="2CF9ADF1"/>
    <w:rsid w:val="325A1953"/>
    <w:rsid w:val="35C52F89"/>
    <w:rsid w:val="37CBA0E9"/>
    <w:rsid w:val="40D3CC7D"/>
    <w:rsid w:val="40F017A8"/>
    <w:rsid w:val="42FD1719"/>
    <w:rsid w:val="44E21906"/>
    <w:rsid w:val="45D0A195"/>
    <w:rsid w:val="480921B7"/>
    <w:rsid w:val="4847FBB1"/>
    <w:rsid w:val="496A86AB"/>
    <w:rsid w:val="52AC9E11"/>
    <w:rsid w:val="54F49911"/>
    <w:rsid w:val="59AEAF1D"/>
    <w:rsid w:val="5B15FA5A"/>
    <w:rsid w:val="5C46E33A"/>
    <w:rsid w:val="5D398ED5"/>
    <w:rsid w:val="5D9D1EAA"/>
    <w:rsid w:val="5DDDEBFA"/>
    <w:rsid w:val="608A0A53"/>
    <w:rsid w:val="60CBDBAC"/>
    <w:rsid w:val="617A2A16"/>
    <w:rsid w:val="64426896"/>
    <w:rsid w:val="6447C050"/>
    <w:rsid w:val="662D1FE4"/>
    <w:rsid w:val="66B7FD00"/>
    <w:rsid w:val="6B4FC374"/>
    <w:rsid w:val="6E5414A3"/>
    <w:rsid w:val="71A66426"/>
    <w:rsid w:val="72ECF95A"/>
    <w:rsid w:val="79EBFB6A"/>
    <w:rsid w:val="7AEC7474"/>
    <w:rsid w:val="7C23A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706E1"/>
  <w15:chartTrackingRefBased/>
  <w15:docId w15:val="{875BB1BA-BC2F-4176-A35B-81D37F80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04"/>
    <w:pPr>
      <w:spacing w:after="0" w:line="240" w:lineRule="auto"/>
    </w:pPr>
    <w:rPr>
      <w:rFonts w:ascii="Narkisim" w:eastAsia="Times New Roman" w:hAnsi="Narkisim"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0204"/>
    <w:pPr>
      <w:tabs>
        <w:tab w:val="center" w:pos="4680"/>
        <w:tab w:val="right" w:pos="9360"/>
      </w:tabs>
    </w:pPr>
  </w:style>
  <w:style w:type="character" w:customStyle="1" w:styleId="HeaderChar">
    <w:name w:val="Header Char"/>
    <w:basedOn w:val="DefaultParagraphFont"/>
    <w:link w:val="Header"/>
    <w:rsid w:val="006D0204"/>
    <w:rPr>
      <w:rFonts w:ascii="Narkisim" w:eastAsia="Times New Roman" w:hAnsi="Narkisim" w:cs="Times New Roman"/>
      <w:sz w:val="24"/>
      <w:szCs w:val="24"/>
    </w:rPr>
  </w:style>
  <w:style w:type="paragraph" w:styleId="Footer">
    <w:name w:val="footer"/>
    <w:basedOn w:val="Normal"/>
    <w:link w:val="FooterChar"/>
    <w:rsid w:val="006D0204"/>
    <w:pPr>
      <w:tabs>
        <w:tab w:val="center" w:pos="4680"/>
        <w:tab w:val="right" w:pos="9360"/>
      </w:tabs>
    </w:pPr>
  </w:style>
  <w:style w:type="character" w:customStyle="1" w:styleId="FooterChar">
    <w:name w:val="Footer Char"/>
    <w:basedOn w:val="DefaultParagraphFont"/>
    <w:link w:val="Footer"/>
    <w:rsid w:val="006D0204"/>
    <w:rPr>
      <w:rFonts w:ascii="Narkisim" w:eastAsia="Times New Roman" w:hAnsi="Narkisim" w:cs="Times New Roman"/>
      <w:sz w:val="24"/>
      <w:szCs w:val="24"/>
    </w:rPr>
  </w:style>
  <w:style w:type="paragraph" w:styleId="ListParagraph">
    <w:name w:val="List Paragraph"/>
    <w:basedOn w:val="Normal"/>
    <w:uiPriority w:val="34"/>
    <w:qFormat/>
    <w:rsid w:val="006D02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C5D7-F205-4653-A5B1-B593DD95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1685</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McBride</dc:creator>
  <cp:keywords/>
  <dc:description/>
  <cp:lastModifiedBy>Eric Gardner</cp:lastModifiedBy>
  <cp:revision>9</cp:revision>
  <dcterms:created xsi:type="dcterms:W3CDTF">2025-02-04T14:57:00Z</dcterms:created>
  <dcterms:modified xsi:type="dcterms:W3CDTF">2025-02-06T20:35:00Z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b7a887c4bc20db1c7081228b356dc0e0167f3b1854e3f06bd3c7823d96be88b9</vt:lpwstr>
  </property>
</Properties>
</file>